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BA6" w:rsidRPr="004751BE" w:rsidRDefault="00191BA6" w:rsidP="00191BA6">
      <w:pPr>
        <w:tabs>
          <w:tab w:val="left" w:pos="7672"/>
        </w:tabs>
        <w:ind w:left="567" w:right="59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</w:rPr>
      </w:pPr>
      <w:r w:rsidRPr="004751BE">
        <w:rPr>
          <w:rFonts w:asciiTheme="minorHAnsi" w:eastAsia="Times New Roman" w:hAnsiTheme="minorHAnsi" w:cstheme="minorHAnsi"/>
          <w:i/>
          <w:iCs/>
          <w:sz w:val="20"/>
          <w:szCs w:val="20"/>
        </w:rPr>
        <w:t>Za</w:t>
      </w:r>
      <w:r w:rsidRPr="004751BE">
        <w:rPr>
          <w:rFonts w:asciiTheme="minorHAnsi" w:eastAsia="Times New Roman" w:hAnsiTheme="minorHAnsi" w:cstheme="minorHAnsi" w:hint="eastAsia"/>
          <w:i/>
          <w:iCs/>
          <w:sz w:val="20"/>
          <w:szCs w:val="20"/>
        </w:rPr>
        <w:t>ł</w:t>
      </w:r>
      <w:r w:rsidRPr="004751BE">
        <w:rPr>
          <w:rFonts w:asciiTheme="minorHAnsi" w:eastAsia="Times New Roman" w:hAnsiTheme="minorHAnsi" w:cstheme="minorHAnsi"/>
          <w:i/>
          <w:iCs/>
          <w:sz w:val="20"/>
          <w:szCs w:val="20"/>
        </w:rPr>
        <w:t xml:space="preserve">ącznik nr </w:t>
      </w:r>
      <w:r w:rsidR="00821DE7" w:rsidRPr="004751BE">
        <w:rPr>
          <w:rFonts w:asciiTheme="minorHAnsi" w:eastAsia="Times New Roman" w:hAnsiTheme="minorHAnsi" w:cstheme="minorHAnsi"/>
          <w:i/>
          <w:iCs/>
          <w:sz w:val="20"/>
          <w:szCs w:val="20"/>
        </w:rPr>
        <w:t>9</w:t>
      </w:r>
      <w:r w:rsidRPr="004751BE">
        <w:rPr>
          <w:rFonts w:asciiTheme="minorHAnsi" w:eastAsia="Times New Roman" w:hAnsiTheme="minorHAnsi" w:cstheme="minorHAnsi"/>
          <w:i/>
          <w:iCs/>
          <w:sz w:val="20"/>
          <w:szCs w:val="20"/>
        </w:rPr>
        <w:t>.</w:t>
      </w:r>
      <w:r w:rsidR="00B02501" w:rsidRPr="004751BE">
        <w:rPr>
          <w:rFonts w:asciiTheme="minorHAnsi" w:eastAsia="Times New Roman" w:hAnsiTheme="minorHAnsi" w:cstheme="minorHAnsi"/>
          <w:i/>
          <w:iCs/>
          <w:sz w:val="20"/>
          <w:szCs w:val="20"/>
        </w:rPr>
        <w:t>2</w:t>
      </w:r>
    </w:p>
    <w:p w:rsidR="00191BA6" w:rsidRPr="004751BE" w:rsidRDefault="00191BA6" w:rsidP="00191BA6">
      <w:pPr>
        <w:tabs>
          <w:tab w:val="left" w:pos="7672"/>
        </w:tabs>
        <w:ind w:left="567" w:right="59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</w:rPr>
      </w:pPr>
      <w:proofErr w:type="gramStart"/>
      <w:r w:rsidRPr="004751BE">
        <w:rPr>
          <w:rFonts w:asciiTheme="minorHAnsi" w:eastAsia="Times New Roman" w:hAnsiTheme="minorHAnsi" w:cstheme="minorHAnsi"/>
          <w:i/>
          <w:iCs/>
          <w:sz w:val="20"/>
          <w:szCs w:val="20"/>
        </w:rPr>
        <w:t>do</w:t>
      </w:r>
      <w:proofErr w:type="gramEnd"/>
      <w:r w:rsidRPr="004751BE">
        <w:rPr>
          <w:rFonts w:asciiTheme="minorHAnsi" w:eastAsia="Times New Roman" w:hAnsiTheme="minorHAnsi" w:cstheme="minorHAnsi"/>
          <w:i/>
          <w:iCs/>
          <w:sz w:val="20"/>
          <w:szCs w:val="20"/>
        </w:rPr>
        <w:t xml:space="preserve"> Regulaminu wyboru </w:t>
      </w:r>
      <w:proofErr w:type="spellStart"/>
      <w:r w:rsidRPr="004751BE">
        <w:rPr>
          <w:rFonts w:asciiTheme="minorHAnsi" w:eastAsia="Times New Roman" w:hAnsiTheme="minorHAnsi" w:cstheme="minorHAnsi"/>
          <w:i/>
          <w:iCs/>
          <w:sz w:val="20"/>
          <w:szCs w:val="20"/>
        </w:rPr>
        <w:t>Grantobiorców</w:t>
      </w:r>
      <w:proofErr w:type="spellEnd"/>
      <w:r w:rsidRPr="004751BE">
        <w:rPr>
          <w:rFonts w:asciiTheme="minorHAnsi" w:eastAsia="Times New Roman" w:hAnsiTheme="minorHAnsi" w:cstheme="minorHAnsi"/>
          <w:i/>
          <w:iCs/>
          <w:sz w:val="20"/>
          <w:szCs w:val="20"/>
        </w:rPr>
        <w:t xml:space="preserve"> oraz realizacji Projektu grantowego</w:t>
      </w:r>
    </w:p>
    <w:p w:rsidR="00191BA6" w:rsidRPr="004751BE" w:rsidRDefault="00191BA6" w:rsidP="00191BA6">
      <w:pPr>
        <w:tabs>
          <w:tab w:val="left" w:pos="7672"/>
        </w:tabs>
        <w:ind w:left="567" w:right="59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</w:rPr>
      </w:pPr>
    </w:p>
    <w:p w:rsidR="00191BA6" w:rsidRPr="004751BE" w:rsidRDefault="00191BA6" w:rsidP="00191BA6">
      <w:pPr>
        <w:spacing w:after="160" w:line="259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</w:p>
    <w:p w:rsidR="00191BA6" w:rsidRPr="004751BE" w:rsidRDefault="00191BA6" w:rsidP="00191BA6">
      <w:pPr>
        <w:spacing w:after="160" w:line="259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4751BE">
        <w:rPr>
          <w:rFonts w:asciiTheme="minorHAnsi" w:hAnsiTheme="minorHAnsi" w:cstheme="minorHAnsi"/>
          <w:b/>
          <w:bCs/>
          <w:sz w:val="28"/>
          <w:szCs w:val="28"/>
        </w:rPr>
        <w:t xml:space="preserve">Oświadczenie </w:t>
      </w:r>
      <w:r w:rsidR="00B02501" w:rsidRPr="004751BE">
        <w:rPr>
          <w:rFonts w:asciiTheme="minorHAnsi" w:hAnsiTheme="minorHAnsi" w:cstheme="minorHAnsi"/>
          <w:b/>
          <w:bCs/>
          <w:sz w:val="28"/>
          <w:szCs w:val="28"/>
        </w:rPr>
        <w:t>o braku podwójnego dofinansowania</w:t>
      </w:r>
    </w:p>
    <w:p w:rsidR="00191BA6" w:rsidRPr="004751BE" w:rsidRDefault="00191BA6" w:rsidP="00191BA6">
      <w:pPr>
        <w:ind w:left="567" w:right="59"/>
        <w:jc w:val="center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4751BE">
        <w:rPr>
          <w:rFonts w:asciiTheme="minorHAnsi" w:hAnsiTheme="minorHAnsi" w:cstheme="minorHAnsi"/>
          <w:b/>
          <w:sz w:val="20"/>
          <w:szCs w:val="20"/>
        </w:rPr>
        <w:t>w</w:t>
      </w:r>
      <w:proofErr w:type="gramEnd"/>
      <w:r w:rsidRPr="004751BE">
        <w:rPr>
          <w:rFonts w:asciiTheme="minorHAnsi" w:hAnsiTheme="minorHAnsi" w:cstheme="minorHAnsi"/>
          <w:b/>
          <w:sz w:val="20"/>
          <w:szCs w:val="20"/>
        </w:rPr>
        <w:t xml:space="preserve"> ramach Projektu grantowego pn. „</w:t>
      </w:r>
      <w:r w:rsidR="00753B4A" w:rsidRPr="004751BE">
        <w:rPr>
          <w:rFonts w:asciiTheme="minorHAnsi" w:hAnsiTheme="minorHAnsi" w:cstheme="minorHAnsi"/>
          <w:b/>
          <w:sz w:val="20"/>
          <w:szCs w:val="20"/>
        </w:rPr>
        <w:t>S</w:t>
      </w:r>
      <w:r w:rsidR="00753B4A" w:rsidRPr="004751BE">
        <w:rPr>
          <w:rFonts w:asciiTheme="minorHAnsi" w:hAnsiTheme="minorHAnsi" w:cstheme="minorHAnsi" w:hint="eastAsia"/>
          <w:b/>
          <w:sz w:val="20"/>
          <w:szCs w:val="20"/>
        </w:rPr>
        <w:t>Ł</w:t>
      </w:r>
      <w:r w:rsidR="00753B4A" w:rsidRPr="004751BE">
        <w:rPr>
          <w:rFonts w:asciiTheme="minorHAnsi" w:hAnsiTheme="minorHAnsi" w:cstheme="minorHAnsi"/>
          <w:b/>
          <w:sz w:val="20"/>
          <w:szCs w:val="20"/>
        </w:rPr>
        <w:t>ONECZNE SIEMIATYCZE</w:t>
      </w:r>
      <w:r w:rsidRPr="004751BE">
        <w:rPr>
          <w:rFonts w:asciiTheme="minorHAnsi" w:hAnsiTheme="minorHAnsi" w:cstheme="minorHAnsi"/>
          <w:b/>
          <w:sz w:val="20"/>
          <w:szCs w:val="20"/>
        </w:rPr>
        <w:t xml:space="preserve">” </w:t>
      </w:r>
    </w:p>
    <w:p w:rsidR="00191BA6" w:rsidRPr="004751BE" w:rsidRDefault="00191BA6" w:rsidP="00191BA6">
      <w:pPr>
        <w:ind w:left="567" w:right="59"/>
        <w:jc w:val="center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4751BE">
        <w:rPr>
          <w:rFonts w:asciiTheme="minorHAnsi" w:hAnsiTheme="minorHAnsi" w:cstheme="minorHAnsi"/>
          <w:b/>
          <w:sz w:val="20"/>
          <w:szCs w:val="20"/>
        </w:rPr>
        <w:t>realizowanego</w:t>
      </w:r>
      <w:proofErr w:type="gramEnd"/>
      <w:r w:rsidRPr="004751BE">
        <w:rPr>
          <w:rFonts w:asciiTheme="minorHAnsi" w:hAnsiTheme="minorHAnsi" w:cstheme="minorHAnsi"/>
          <w:b/>
          <w:sz w:val="20"/>
          <w:szCs w:val="20"/>
        </w:rPr>
        <w:t xml:space="preserve"> w ramach Regionalnego Programu Operacyjnego Województwa Podlaskiego na lata 2014-2020, Osi Priorytetowej V. Gospodarka niskoemisyjna, Dzia</w:t>
      </w:r>
      <w:r w:rsidRPr="004751BE">
        <w:rPr>
          <w:rFonts w:asciiTheme="minorHAnsi" w:hAnsiTheme="minorHAnsi" w:cstheme="minorHAnsi" w:hint="eastAsia"/>
          <w:b/>
          <w:sz w:val="20"/>
          <w:szCs w:val="20"/>
        </w:rPr>
        <w:t>ł</w:t>
      </w:r>
      <w:r w:rsidRPr="004751BE">
        <w:rPr>
          <w:rFonts w:asciiTheme="minorHAnsi" w:hAnsiTheme="minorHAnsi" w:cstheme="minorHAnsi"/>
          <w:b/>
          <w:sz w:val="20"/>
          <w:szCs w:val="20"/>
        </w:rPr>
        <w:t>ania 5.1 Energetyka oparta na odnawialnych źród</w:t>
      </w:r>
      <w:r w:rsidRPr="004751BE">
        <w:rPr>
          <w:rFonts w:asciiTheme="minorHAnsi" w:hAnsiTheme="minorHAnsi" w:cstheme="minorHAnsi" w:hint="eastAsia"/>
          <w:b/>
          <w:sz w:val="20"/>
          <w:szCs w:val="20"/>
        </w:rPr>
        <w:t>ł</w:t>
      </w:r>
      <w:r w:rsidRPr="004751BE">
        <w:rPr>
          <w:rFonts w:asciiTheme="minorHAnsi" w:hAnsiTheme="minorHAnsi" w:cstheme="minorHAnsi"/>
          <w:b/>
          <w:sz w:val="20"/>
          <w:szCs w:val="20"/>
        </w:rPr>
        <w:t>ach energii</w:t>
      </w:r>
    </w:p>
    <w:p w:rsidR="00191BA6" w:rsidRPr="004751BE" w:rsidRDefault="00191BA6" w:rsidP="00191BA6">
      <w:pPr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015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0"/>
        <w:gridCol w:w="2790"/>
        <w:gridCol w:w="5685"/>
      </w:tblGrid>
      <w:tr w:rsidR="00191BA6" w:rsidRPr="0001138E" w:rsidTr="00DB4873">
        <w:trPr>
          <w:trHeight w:val="596"/>
          <w:jc w:val="center"/>
        </w:trPr>
        <w:tc>
          <w:tcPr>
            <w:tcW w:w="54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BA6" w:rsidRPr="004751BE" w:rsidRDefault="00191BA6" w:rsidP="00DB4873">
            <w:pPr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751BE">
              <w:rPr>
                <w:rFonts w:asciiTheme="minorHAnsi" w:hAnsiTheme="minorHAnsi" w:cstheme="minorHAnsi"/>
                <w:b/>
                <w:sz w:val="20"/>
                <w:szCs w:val="20"/>
              </w:rPr>
              <w:t>1.</w:t>
            </w:r>
          </w:p>
        </w:tc>
        <w:tc>
          <w:tcPr>
            <w:tcW w:w="2790" w:type="dxa"/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BA6" w:rsidRPr="004751BE" w:rsidRDefault="00191BA6" w:rsidP="00DB4873">
            <w:pPr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751B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Nazwa </w:t>
            </w:r>
            <w:proofErr w:type="spellStart"/>
            <w:r w:rsidRPr="004751BE">
              <w:rPr>
                <w:rFonts w:asciiTheme="minorHAnsi" w:hAnsiTheme="minorHAnsi" w:cstheme="minorHAnsi"/>
                <w:b/>
                <w:sz w:val="20"/>
                <w:szCs w:val="20"/>
              </w:rPr>
              <w:t>Grantobiorcy</w:t>
            </w:r>
            <w:proofErr w:type="spellEnd"/>
          </w:p>
        </w:tc>
        <w:tc>
          <w:tcPr>
            <w:tcW w:w="5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BA6" w:rsidRPr="004751BE" w:rsidRDefault="00191BA6" w:rsidP="00DB4873">
            <w:pPr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91BA6" w:rsidRPr="0001138E" w:rsidTr="00DB4873">
        <w:trPr>
          <w:trHeight w:val="596"/>
          <w:jc w:val="center"/>
        </w:trPr>
        <w:tc>
          <w:tcPr>
            <w:tcW w:w="54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BA6" w:rsidRPr="004751BE" w:rsidRDefault="00191BA6" w:rsidP="00DB4873">
            <w:pPr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751BE">
              <w:rPr>
                <w:rFonts w:asciiTheme="minorHAnsi" w:hAnsiTheme="minorHAnsi" w:cstheme="minorHAnsi"/>
                <w:b/>
                <w:sz w:val="20"/>
                <w:szCs w:val="20"/>
              </w:rPr>
              <w:t>2.</w:t>
            </w:r>
          </w:p>
        </w:tc>
        <w:tc>
          <w:tcPr>
            <w:tcW w:w="2790" w:type="dxa"/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BA6" w:rsidRPr="004751BE" w:rsidRDefault="00191BA6" w:rsidP="00DB4873">
            <w:pPr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751BE">
              <w:rPr>
                <w:rFonts w:asciiTheme="minorHAnsi" w:hAnsiTheme="minorHAnsi" w:cstheme="minorHAnsi"/>
                <w:b/>
                <w:sz w:val="20"/>
                <w:szCs w:val="20"/>
              </w:rPr>
              <w:t>Nr Umowy o powierzenie Grantu</w:t>
            </w:r>
          </w:p>
        </w:tc>
        <w:tc>
          <w:tcPr>
            <w:tcW w:w="5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BA6" w:rsidRPr="004751BE" w:rsidRDefault="00191BA6" w:rsidP="00DB4873">
            <w:pPr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91BA6" w:rsidRPr="0001138E" w:rsidTr="00DB4873">
        <w:trPr>
          <w:trHeight w:val="763"/>
          <w:jc w:val="center"/>
        </w:trPr>
        <w:tc>
          <w:tcPr>
            <w:tcW w:w="54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BA6" w:rsidRPr="004751BE" w:rsidRDefault="00191BA6" w:rsidP="00DB4873">
            <w:pPr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751BE">
              <w:rPr>
                <w:rFonts w:asciiTheme="minorHAnsi" w:hAnsiTheme="minorHAnsi" w:cstheme="minorHAnsi"/>
                <w:b/>
                <w:sz w:val="20"/>
                <w:szCs w:val="20"/>
              </w:rPr>
              <w:t>3.</w:t>
            </w:r>
          </w:p>
        </w:tc>
        <w:tc>
          <w:tcPr>
            <w:tcW w:w="2790" w:type="dxa"/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BA6" w:rsidRPr="004751BE" w:rsidRDefault="00191BA6" w:rsidP="00DB4873">
            <w:pPr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751BE">
              <w:rPr>
                <w:rFonts w:asciiTheme="minorHAnsi" w:hAnsiTheme="minorHAnsi" w:cstheme="minorHAnsi"/>
                <w:b/>
                <w:sz w:val="20"/>
                <w:szCs w:val="20"/>
              </w:rPr>
              <w:t>Adres, pod którym zostanie zainstalowana Instalacja OZE</w:t>
            </w:r>
          </w:p>
        </w:tc>
        <w:tc>
          <w:tcPr>
            <w:tcW w:w="5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BA6" w:rsidRPr="004751BE" w:rsidRDefault="00191BA6" w:rsidP="00DB4873">
            <w:pPr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91BA6" w:rsidRPr="0001138E" w:rsidTr="00DB4873">
        <w:trPr>
          <w:trHeight w:val="778"/>
          <w:jc w:val="center"/>
        </w:trPr>
        <w:tc>
          <w:tcPr>
            <w:tcW w:w="540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BA6" w:rsidRPr="004751BE" w:rsidRDefault="00191BA6" w:rsidP="00DB4873">
            <w:pPr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751BE">
              <w:rPr>
                <w:rFonts w:asciiTheme="minorHAnsi" w:hAnsiTheme="minorHAnsi" w:cstheme="minorHAnsi"/>
                <w:b/>
                <w:sz w:val="20"/>
                <w:szCs w:val="20"/>
              </w:rPr>
              <w:t>4.</w:t>
            </w:r>
          </w:p>
        </w:tc>
        <w:tc>
          <w:tcPr>
            <w:tcW w:w="2790" w:type="dxa"/>
            <w:shd w:val="clear" w:color="auto" w:fill="DEEAF6" w:themeFill="accent5" w:themeFillTint="3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BA6" w:rsidRPr="004751BE" w:rsidRDefault="00191BA6" w:rsidP="00DB4873">
            <w:pPr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751B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Adres </w:t>
            </w:r>
            <w:proofErr w:type="spellStart"/>
            <w:proofErr w:type="gramStart"/>
            <w:r w:rsidRPr="004751BE">
              <w:rPr>
                <w:rFonts w:asciiTheme="minorHAnsi" w:hAnsiTheme="minorHAnsi" w:cstheme="minorHAnsi"/>
                <w:b/>
                <w:sz w:val="20"/>
                <w:szCs w:val="20"/>
              </w:rPr>
              <w:t>Grantobiorcy</w:t>
            </w:r>
            <w:proofErr w:type="spellEnd"/>
            <w:r w:rsidRPr="004751BE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(</w:t>
            </w:r>
            <w:r w:rsidRPr="004751BE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>jeżeli</w:t>
            </w:r>
            <w:proofErr w:type="gramEnd"/>
            <w:r w:rsidRPr="004751BE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 inny niż podany w p 3.</w:t>
            </w:r>
            <w:r w:rsidRPr="004751BE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</w:tc>
        <w:tc>
          <w:tcPr>
            <w:tcW w:w="56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1BA6" w:rsidRPr="004751BE" w:rsidRDefault="00191BA6" w:rsidP="00DB4873">
            <w:pPr>
              <w:widowControl w:val="0"/>
              <w:spacing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1B2856" w:rsidRPr="004751BE" w:rsidRDefault="001B2856" w:rsidP="001B2856">
      <w:pPr>
        <w:spacing w:after="160" w:line="259" w:lineRule="auto"/>
        <w:rPr>
          <w:rFonts w:asciiTheme="minorHAnsi" w:hAnsiTheme="minorHAnsi" w:cstheme="minorHAnsi"/>
        </w:rPr>
      </w:pPr>
    </w:p>
    <w:p w:rsidR="00191BA6" w:rsidRPr="004751BE" w:rsidRDefault="001B2856" w:rsidP="00191BA6">
      <w:pPr>
        <w:spacing w:after="160"/>
        <w:jc w:val="both"/>
        <w:rPr>
          <w:rFonts w:asciiTheme="minorHAnsi" w:hAnsiTheme="minorHAnsi" w:cstheme="minorHAnsi"/>
          <w:sz w:val="20"/>
          <w:szCs w:val="20"/>
        </w:rPr>
      </w:pPr>
      <w:r w:rsidRPr="004751BE">
        <w:rPr>
          <w:rFonts w:asciiTheme="minorHAnsi" w:hAnsiTheme="minorHAnsi" w:cstheme="minorHAnsi"/>
          <w:sz w:val="20"/>
          <w:szCs w:val="20"/>
        </w:rPr>
        <w:t>Ja niżej podpisany</w:t>
      </w:r>
      <w:r w:rsidR="00191BA6" w:rsidRPr="004751BE">
        <w:rPr>
          <w:rFonts w:asciiTheme="minorHAnsi" w:hAnsiTheme="minorHAnsi" w:cstheme="minorHAnsi"/>
          <w:sz w:val="20"/>
          <w:szCs w:val="20"/>
        </w:rPr>
        <w:t>/-a</w:t>
      </w:r>
      <w:r w:rsidRPr="004751BE">
        <w:rPr>
          <w:rFonts w:asciiTheme="minorHAnsi" w:hAnsiTheme="minorHAnsi" w:cstheme="minorHAnsi"/>
          <w:sz w:val="20"/>
          <w:szCs w:val="20"/>
        </w:rPr>
        <w:t xml:space="preserve"> oświadczam, że</w:t>
      </w:r>
      <w:r w:rsidR="00191BA6" w:rsidRPr="004751BE">
        <w:rPr>
          <w:rFonts w:asciiTheme="minorHAnsi" w:hAnsiTheme="minorHAnsi" w:cstheme="minorHAnsi"/>
          <w:sz w:val="20"/>
          <w:szCs w:val="20"/>
        </w:rPr>
        <w:t>:</w:t>
      </w:r>
    </w:p>
    <w:p w:rsidR="00FF5394" w:rsidRDefault="00FF5394" w:rsidP="00FF5394">
      <w:pPr>
        <w:pStyle w:val="Style34"/>
        <w:tabs>
          <w:tab w:val="left" w:pos="3180"/>
        </w:tabs>
        <w:spacing w:line="312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4751BE">
        <w:rPr>
          <w:rFonts w:asciiTheme="minorHAnsi" w:hAnsiTheme="minorHAnsi" w:cstheme="minorHAnsi"/>
          <w:noProof/>
          <w:sz w:val="20"/>
          <w:szCs w:val="20"/>
        </w:rPr>
        <mc:AlternateContent>
          <mc:Choice Requires="wps">
            <w:drawing>
              <wp:inline distT="0" distB="0" distL="0" distR="0" wp14:anchorId="254E11B8" wp14:editId="3F0A8C45">
                <wp:extent cx="172016" cy="172016"/>
                <wp:effectExtent l="0" t="0" r="19050" b="19050"/>
                <wp:docPr id="2" name="Ramka 2" title="Należy zaznaczyć iksem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016" cy="172016"/>
                        </a:xfrm>
                        <a:prstGeom prst="frame">
                          <a:avLst/>
                        </a:prstGeom>
                        <a:solidFill>
                          <a:srgbClr val="4472C4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CCD611C" id="Ramka 2" o:spid="_x0000_s1026" alt="Tytuł: Należy zaznaczyć iksem" style="width:13.55pt;height:13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172016,1720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" path="m,l172016,r,172016l,172016,,xm21502,21502r,129012l150514,150514r,-129012l21502,21502xe" fillcolor="#4472c4" strokecolor="#2f528f" strokeweight="1pt">
                <v:stroke joinstyle="miter"/>
                <v:path arrowok="t" o:connecttype="custom" o:connectlocs="0,0;172016,0;172016,172016;0,172016;0,0;21502,21502;21502,150514;150514,150514;150514,21502;21502,21502" o:connectangles="0,0,0,0,0,0,0,0,0,0"/>
                <w10:anchorlock/>
              </v:shape>
            </w:pict>
          </mc:Fallback>
        </mc:AlternateContent>
      </w:r>
      <w:r w:rsidR="00B02501" w:rsidRPr="004751BE">
        <w:rPr>
          <w:rFonts w:asciiTheme="minorHAnsi" w:hAnsiTheme="minorHAnsi" w:cstheme="minorHAnsi"/>
          <w:sz w:val="20"/>
          <w:szCs w:val="20"/>
        </w:rPr>
        <w:t xml:space="preserve"> </w:t>
      </w:r>
      <w:proofErr w:type="gramStart"/>
      <w:r w:rsidR="00B02501" w:rsidRPr="004751BE">
        <w:rPr>
          <w:rFonts w:asciiTheme="minorHAnsi" w:hAnsiTheme="minorHAnsi" w:cstheme="minorHAnsi"/>
          <w:sz w:val="20"/>
          <w:szCs w:val="20"/>
        </w:rPr>
        <w:t>na</w:t>
      </w:r>
      <w:proofErr w:type="gramEnd"/>
      <w:r w:rsidR="00B02501" w:rsidRPr="004751BE">
        <w:rPr>
          <w:rFonts w:asciiTheme="minorHAnsi" w:hAnsiTheme="minorHAnsi" w:cstheme="minorHAnsi"/>
          <w:sz w:val="20"/>
          <w:szCs w:val="20"/>
        </w:rPr>
        <w:t xml:space="preserve"> realizację przedsięwzięcia, o który mowa w Umowie o powierzeniu Grantu, nie uzyska</w:t>
      </w:r>
      <w:r w:rsidR="00B02501" w:rsidRPr="004751BE">
        <w:rPr>
          <w:rFonts w:asciiTheme="minorHAnsi" w:hAnsiTheme="minorHAnsi" w:cstheme="minorHAnsi" w:hint="eastAsia"/>
          <w:sz w:val="20"/>
          <w:szCs w:val="20"/>
        </w:rPr>
        <w:t>ł</w:t>
      </w:r>
      <w:r w:rsidR="00B02501" w:rsidRPr="004751BE">
        <w:rPr>
          <w:rFonts w:asciiTheme="minorHAnsi" w:hAnsiTheme="minorHAnsi" w:cstheme="minorHAnsi"/>
          <w:sz w:val="20"/>
          <w:szCs w:val="20"/>
        </w:rPr>
        <w:t>em/-</w:t>
      </w:r>
      <w:proofErr w:type="spellStart"/>
      <w:r w:rsidR="00B02501" w:rsidRPr="004751BE">
        <w:rPr>
          <w:rFonts w:asciiTheme="minorHAnsi" w:hAnsiTheme="minorHAnsi" w:cstheme="minorHAnsi"/>
          <w:sz w:val="20"/>
          <w:szCs w:val="20"/>
        </w:rPr>
        <w:t>am</w:t>
      </w:r>
      <w:proofErr w:type="spellEnd"/>
      <w:r w:rsidR="00B02501" w:rsidRPr="004751BE">
        <w:rPr>
          <w:rFonts w:asciiTheme="minorHAnsi" w:hAnsiTheme="minorHAnsi" w:cstheme="minorHAnsi"/>
          <w:sz w:val="20"/>
          <w:szCs w:val="20"/>
        </w:rPr>
        <w:t xml:space="preserve"> innego dofinansowania z jakichkolwiek środków krajowych, jak i zagranicznych oraz o dodatkowe dofinansowanie nie będę się stara</w:t>
      </w:r>
      <w:r w:rsidR="00B02501" w:rsidRPr="004751BE">
        <w:rPr>
          <w:rFonts w:asciiTheme="minorHAnsi" w:hAnsiTheme="minorHAnsi" w:cstheme="minorHAnsi" w:hint="eastAsia"/>
          <w:sz w:val="20"/>
          <w:szCs w:val="20"/>
        </w:rPr>
        <w:t>ł</w:t>
      </w:r>
      <w:r w:rsidR="00B02501" w:rsidRPr="004751BE">
        <w:rPr>
          <w:rFonts w:asciiTheme="minorHAnsi" w:hAnsiTheme="minorHAnsi" w:cstheme="minorHAnsi"/>
          <w:sz w:val="20"/>
          <w:szCs w:val="20"/>
        </w:rPr>
        <w:t>/-a w przysz</w:t>
      </w:r>
      <w:r w:rsidR="00B02501" w:rsidRPr="004751BE">
        <w:rPr>
          <w:rFonts w:asciiTheme="minorHAnsi" w:hAnsiTheme="minorHAnsi" w:cstheme="minorHAnsi" w:hint="eastAsia"/>
          <w:sz w:val="20"/>
          <w:szCs w:val="20"/>
        </w:rPr>
        <w:t>ł</w:t>
      </w:r>
      <w:r w:rsidR="00B02501" w:rsidRPr="004751BE">
        <w:rPr>
          <w:rFonts w:asciiTheme="minorHAnsi" w:hAnsiTheme="minorHAnsi" w:cstheme="minorHAnsi"/>
          <w:sz w:val="20"/>
          <w:szCs w:val="20"/>
        </w:rPr>
        <w:t>ości.</w:t>
      </w:r>
    </w:p>
    <w:p w:rsidR="00FF5394" w:rsidRDefault="00FF5394" w:rsidP="00FF5394">
      <w:pPr>
        <w:pStyle w:val="Style34"/>
        <w:tabs>
          <w:tab w:val="left" w:pos="3180"/>
        </w:tabs>
        <w:spacing w:line="312" w:lineRule="auto"/>
        <w:jc w:val="both"/>
        <w:rPr>
          <w:rFonts w:asciiTheme="minorHAnsi" w:hAnsiTheme="minorHAnsi" w:cstheme="minorHAnsi"/>
          <w:sz w:val="20"/>
          <w:szCs w:val="20"/>
        </w:rPr>
      </w:pPr>
      <w:bookmarkStart w:id="0" w:name="_GoBack"/>
      <w:bookmarkEnd w:id="0"/>
    </w:p>
    <w:p w:rsidR="00191BA6" w:rsidRPr="004751BE" w:rsidRDefault="00191BA6" w:rsidP="00FF5394">
      <w:pPr>
        <w:pStyle w:val="Style34"/>
        <w:widowControl/>
        <w:tabs>
          <w:tab w:val="left" w:pos="3180"/>
        </w:tabs>
        <w:spacing w:line="720" w:lineRule="auto"/>
        <w:jc w:val="both"/>
        <w:rPr>
          <w:rFonts w:asciiTheme="minorHAnsi" w:hAnsiTheme="minorHAnsi" w:cstheme="minorHAnsi"/>
        </w:rPr>
      </w:pPr>
    </w:p>
    <w:p w:rsidR="00FF5394" w:rsidRDefault="00191BA6" w:rsidP="00FF5394">
      <w:pPr>
        <w:spacing w:after="160" w:line="259" w:lineRule="auto"/>
        <w:jc w:val="right"/>
        <w:rPr>
          <w:rFonts w:asciiTheme="minorHAnsi" w:hAnsiTheme="minorHAnsi" w:cstheme="minorHAnsi"/>
          <w:sz w:val="20"/>
          <w:szCs w:val="20"/>
        </w:rPr>
      </w:pPr>
      <w:r w:rsidRPr="004751BE">
        <w:rPr>
          <w:rFonts w:asciiTheme="minorHAnsi" w:hAnsiTheme="minorHAnsi" w:cstheme="minorHAnsi"/>
          <w:sz w:val="20"/>
          <w:szCs w:val="20"/>
        </w:rPr>
        <w:t>…………………….</w:t>
      </w:r>
      <w:r w:rsidR="001B2856" w:rsidRPr="004751BE">
        <w:rPr>
          <w:rFonts w:asciiTheme="minorHAnsi" w:hAnsiTheme="minorHAnsi" w:cstheme="minorHAnsi"/>
          <w:sz w:val="20"/>
          <w:szCs w:val="20"/>
        </w:rPr>
        <w:t>…………………………………………..</w:t>
      </w:r>
    </w:p>
    <w:p w:rsidR="001B2856" w:rsidRPr="004751BE" w:rsidRDefault="001B2856" w:rsidP="00FF5394">
      <w:pPr>
        <w:spacing w:after="160" w:line="259" w:lineRule="auto"/>
        <w:jc w:val="right"/>
        <w:rPr>
          <w:rFonts w:asciiTheme="minorHAnsi" w:hAnsiTheme="minorHAnsi" w:cstheme="minorHAnsi"/>
          <w:b/>
          <w:i/>
          <w:iCs/>
          <w:sz w:val="20"/>
          <w:szCs w:val="20"/>
        </w:rPr>
      </w:pPr>
      <w:r w:rsidRPr="004751BE">
        <w:rPr>
          <w:rFonts w:asciiTheme="minorHAnsi" w:hAnsiTheme="minorHAnsi" w:cstheme="minorHAnsi"/>
          <w:i/>
          <w:iCs/>
          <w:sz w:val="20"/>
          <w:szCs w:val="20"/>
        </w:rPr>
        <w:t xml:space="preserve">Data i </w:t>
      </w:r>
      <w:r w:rsidR="00191BA6" w:rsidRPr="004751BE">
        <w:rPr>
          <w:rFonts w:asciiTheme="minorHAnsi" w:hAnsiTheme="minorHAnsi" w:cstheme="minorHAnsi"/>
          <w:i/>
          <w:iCs/>
          <w:sz w:val="20"/>
          <w:szCs w:val="20"/>
        </w:rPr>
        <w:t xml:space="preserve">czytelny </w:t>
      </w:r>
      <w:r w:rsidRPr="004751BE">
        <w:rPr>
          <w:rFonts w:asciiTheme="minorHAnsi" w:hAnsiTheme="minorHAnsi" w:cstheme="minorHAnsi"/>
          <w:i/>
          <w:iCs/>
          <w:sz w:val="20"/>
          <w:szCs w:val="20"/>
        </w:rPr>
        <w:t>podpis</w:t>
      </w:r>
      <w:r w:rsidR="00191BA6" w:rsidRPr="004751BE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proofErr w:type="spellStart"/>
      <w:r w:rsidR="00191BA6" w:rsidRPr="004751BE">
        <w:rPr>
          <w:rFonts w:asciiTheme="minorHAnsi" w:hAnsiTheme="minorHAnsi" w:cstheme="minorHAnsi"/>
          <w:i/>
          <w:iCs/>
          <w:sz w:val="20"/>
          <w:szCs w:val="20"/>
        </w:rPr>
        <w:t>Grantobiorcy</w:t>
      </w:r>
      <w:proofErr w:type="spellEnd"/>
      <w:r w:rsidRPr="004751BE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</w:p>
    <w:p w:rsidR="00B50B75" w:rsidRPr="004751BE" w:rsidRDefault="00B50B75">
      <w:pPr>
        <w:rPr>
          <w:rFonts w:asciiTheme="minorHAnsi" w:hAnsiTheme="minorHAnsi" w:cstheme="minorHAnsi"/>
        </w:rPr>
      </w:pPr>
    </w:p>
    <w:sectPr w:rsidR="00B50B75" w:rsidRPr="004751BE" w:rsidSect="00FF5394">
      <w:headerReference w:type="default" r:id="rId7"/>
      <w:pgSz w:w="11900" w:h="16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2F2F" w:rsidRDefault="00C32F2F" w:rsidP="00191BA6">
      <w:pPr>
        <w:spacing w:line="240" w:lineRule="auto"/>
      </w:pPr>
      <w:r>
        <w:separator/>
      </w:r>
    </w:p>
  </w:endnote>
  <w:endnote w:type="continuationSeparator" w:id="0">
    <w:p w:rsidR="00C32F2F" w:rsidRDefault="00C32F2F" w:rsidP="00191B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2F2F" w:rsidRDefault="00C32F2F" w:rsidP="00191BA6">
      <w:pPr>
        <w:spacing w:line="240" w:lineRule="auto"/>
      </w:pPr>
      <w:r>
        <w:separator/>
      </w:r>
    </w:p>
  </w:footnote>
  <w:footnote w:type="continuationSeparator" w:id="0">
    <w:p w:rsidR="00C32F2F" w:rsidRDefault="00C32F2F" w:rsidP="00191BA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1BA6" w:rsidRDefault="0001138E">
    <w:pPr>
      <w:pStyle w:val="Nagwek"/>
    </w:pPr>
    <w:r>
      <w:rPr>
        <w:noProof/>
        <w:lang w:val="pl-PL"/>
      </w:rPr>
      <w:drawing>
        <wp:inline distT="0" distB="0" distL="0" distR="0">
          <wp:extent cx="5756910" cy="466090"/>
          <wp:effectExtent l="0" t="0" r="0" b="0"/>
          <wp:docPr id="3" name="Obraz 3" title="Logotypy dofinasowania z funduszy unijny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Zestaw_logotypow_monochrom_GRAY_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466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856"/>
    <w:rsid w:val="0001138E"/>
    <w:rsid w:val="00191BA6"/>
    <w:rsid w:val="001B2856"/>
    <w:rsid w:val="00410E1B"/>
    <w:rsid w:val="004751BE"/>
    <w:rsid w:val="0054490C"/>
    <w:rsid w:val="00667E8E"/>
    <w:rsid w:val="007155DC"/>
    <w:rsid w:val="00753B4A"/>
    <w:rsid w:val="00821DE7"/>
    <w:rsid w:val="00923DE6"/>
    <w:rsid w:val="00A62175"/>
    <w:rsid w:val="00B02501"/>
    <w:rsid w:val="00B50B75"/>
    <w:rsid w:val="00B638B1"/>
    <w:rsid w:val="00C32F2F"/>
    <w:rsid w:val="00D31E9E"/>
    <w:rsid w:val="00FF5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C2AA1A-8B8E-184B-B568-8F874FAB7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1B2856"/>
    <w:pPr>
      <w:pBdr>
        <w:top w:val="nil"/>
        <w:left w:val="nil"/>
        <w:bottom w:val="nil"/>
        <w:right w:val="nil"/>
        <w:between w:val="nil"/>
      </w:pBdr>
      <w:spacing w:line="276" w:lineRule="auto"/>
    </w:pPr>
    <w:rPr>
      <w:rFonts w:ascii="Arial" w:eastAsia="Arial" w:hAnsi="Arial" w:cs="Arial"/>
      <w:color w:val="000000"/>
      <w:sz w:val="22"/>
      <w:szCs w:val="22"/>
      <w:lang w:val="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1BA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1BA6"/>
    <w:rPr>
      <w:rFonts w:ascii="Arial" w:eastAsia="Arial" w:hAnsi="Arial" w:cs="Arial"/>
      <w:color w:val="000000"/>
      <w:sz w:val="22"/>
      <w:szCs w:val="22"/>
      <w:lang w:val="pl" w:eastAsia="pl-PL"/>
    </w:rPr>
  </w:style>
  <w:style w:type="paragraph" w:styleId="Stopka">
    <w:name w:val="footer"/>
    <w:basedOn w:val="Normalny"/>
    <w:link w:val="StopkaZnak"/>
    <w:uiPriority w:val="99"/>
    <w:unhideWhenUsed/>
    <w:rsid w:val="00191BA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1BA6"/>
    <w:rPr>
      <w:rFonts w:ascii="Arial" w:eastAsia="Arial" w:hAnsi="Arial" w:cs="Arial"/>
      <w:color w:val="000000"/>
      <w:sz w:val="22"/>
      <w:szCs w:val="22"/>
      <w:lang w:val="pl"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91BA6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91BA6"/>
    <w:rPr>
      <w:rFonts w:ascii="Arial" w:eastAsia="Arial" w:hAnsi="Arial" w:cs="Arial"/>
      <w:color w:val="000000"/>
      <w:sz w:val="20"/>
      <w:szCs w:val="20"/>
      <w:lang w:val="pl"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91BA6"/>
    <w:rPr>
      <w:vertAlign w:val="superscript"/>
    </w:rPr>
  </w:style>
  <w:style w:type="paragraph" w:customStyle="1" w:styleId="Style34">
    <w:name w:val="Style34"/>
    <w:basedOn w:val="Normalny"/>
    <w:uiPriority w:val="99"/>
    <w:rsid w:val="00B02501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line="295" w:lineRule="exact"/>
      <w:jc w:val="center"/>
    </w:pPr>
    <w:rPr>
      <w:rFonts w:ascii="Calibri" w:eastAsia="Times New Roman" w:hAnsi="Calibri" w:cs="Times New Roman"/>
      <w:color w:val="auto"/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138E"/>
    <w:pPr>
      <w:spacing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138E"/>
    <w:rPr>
      <w:rFonts w:ascii="Times New Roman" w:eastAsia="Arial" w:hAnsi="Times New Roman" w:cs="Times New Roman"/>
      <w:color w:val="000000"/>
      <w:sz w:val="18"/>
      <w:szCs w:val="18"/>
      <w:lang w:val="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5CBFDB1-25F2-43D8-8CF9-5986C51E2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133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Marcin.Szczebiot@wsap-live.edu.pl</dc:creator>
  <cp:keywords/>
  <dc:description/>
  <cp:lastModifiedBy>Grzegorz Twarowski</cp:lastModifiedBy>
  <cp:revision>8</cp:revision>
  <dcterms:created xsi:type="dcterms:W3CDTF">2020-01-26T17:26:00Z</dcterms:created>
  <dcterms:modified xsi:type="dcterms:W3CDTF">2022-01-18T12:10:00Z</dcterms:modified>
</cp:coreProperties>
</file>