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009" w:rsidRDefault="008B32BE" w:rsidP="001A7009">
      <w:pPr>
        <w:rPr>
          <w:rFonts w:ascii="Times New Roman" w:hAnsi="Times New Roman" w:cs="Times New Roman"/>
          <w:sz w:val="24"/>
          <w:szCs w:val="24"/>
        </w:rPr>
      </w:pPr>
      <w:r w:rsidRPr="008B32BE">
        <w:rPr>
          <w:rFonts w:ascii="Times New Roman" w:hAnsi="Times New Roman" w:cs="Times New Roman"/>
          <w:b/>
          <w:sz w:val="24"/>
          <w:szCs w:val="24"/>
        </w:rPr>
        <w:t>Zgłoszenie informacji o wydarzeniu/przedsię</w:t>
      </w:r>
      <w:r w:rsidR="001A7009">
        <w:rPr>
          <w:rFonts w:ascii="Times New Roman" w:hAnsi="Times New Roman" w:cs="Times New Roman"/>
          <w:b/>
          <w:sz w:val="24"/>
          <w:szCs w:val="24"/>
        </w:rPr>
        <w:t>wzięciu realizowanym/planowanym</w:t>
      </w:r>
      <w:r w:rsidR="001A7009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Pr="008B32BE">
        <w:rPr>
          <w:rFonts w:ascii="Times New Roman" w:hAnsi="Times New Roman" w:cs="Times New Roman"/>
          <w:b/>
          <w:sz w:val="24"/>
          <w:szCs w:val="24"/>
        </w:rPr>
        <w:t>przez organizację pozarządową do zamieszczenia na stronie internetowej Miasta Siemiatycze www.siemiatycze.eu</w:t>
      </w:r>
      <w:r w:rsidRPr="008B32BE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8B32BE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8B32BE">
        <w:rPr>
          <w:rFonts w:ascii="Times New Roman" w:hAnsi="Times New Roman" w:cs="Times New Roman"/>
          <w:sz w:val="24"/>
          <w:szCs w:val="24"/>
        </w:rPr>
        <w:t>Nazwa organizacji ................................................................................</w:t>
      </w:r>
      <w:r w:rsidRPr="008B32BE">
        <w:rPr>
          <w:rFonts w:ascii="Times New Roman" w:hAnsi="Times New Roman" w:cs="Times New Roman"/>
          <w:sz w:val="24"/>
          <w:szCs w:val="24"/>
        </w:rPr>
        <w:br/>
      </w:r>
      <w:r w:rsidRPr="008B32BE">
        <w:rPr>
          <w:rFonts w:ascii="Times New Roman" w:hAnsi="Times New Roman" w:cs="Times New Roman"/>
          <w:sz w:val="24"/>
          <w:szCs w:val="24"/>
        </w:rPr>
        <w:br/>
        <w:t>Treść notatki  ………………………………………………………………………...............</w:t>
      </w:r>
      <w:r>
        <w:rPr>
          <w:rFonts w:ascii="Times New Roman" w:hAnsi="Times New Roman" w:cs="Times New Roman"/>
          <w:sz w:val="24"/>
          <w:szCs w:val="24"/>
        </w:rPr>
        <w:t>............................</w:t>
      </w:r>
      <w:r w:rsidRPr="008B32BE">
        <w:rPr>
          <w:rFonts w:ascii="Times New Roman" w:hAnsi="Times New Roman" w:cs="Times New Roman"/>
          <w:sz w:val="24"/>
          <w:szCs w:val="24"/>
        </w:rPr>
        <w:br/>
        <w:t xml:space="preserve">....................................................................................................................................................... </w:t>
      </w:r>
      <w:r w:rsidRPr="008B32BE">
        <w:rPr>
          <w:rFonts w:ascii="Times New Roman" w:hAnsi="Times New Roman" w:cs="Times New Roman"/>
          <w:sz w:val="24"/>
          <w:szCs w:val="24"/>
        </w:rPr>
        <w:br/>
      </w:r>
      <w:r w:rsidRPr="008B32BE">
        <w:rPr>
          <w:rFonts w:ascii="Times New Roman" w:hAnsi="Times New Roman" w:cs="Times New Roman"/>
          <w:sz w:val="24"/>
          <w:szCs w:val="24"/>
        </w:rPr>
        <w:br/>
        <w:t xml:space="preserve">Notatkę można przesłać na adres email: </w:t>
      </w:r>
      <w:hyperlink r:id="rId4" w:history="1">
        <w:r w:rsidRPr="008B32BE">
          <w:rPr>
            <w:rStyle w:val="Hipercze"/>
            <w:rFonts w:ascii="Times New Roman" w:hAnsi="Times New Roman" w:cs="Times New Roman"/>
            <w:sz w:val="24"/>
            <w:szCs w:val="24"/>
          </w:rPr>
          <w:t>urzad@siemiatycze.eu</w:t>
        </w:r>
      </w:hyperlink>
      <w:r w:rsidRPr="008B32BE">
        <w:rPr>
          <w:rFonts w:ascii="Times New Roman" w:hAnsi="Times New Roman" w:cs="Times New Roman"/>
          <w:sz w:val="24"/>
          <w:szCs w:val="24"/>
        </w:rPr>
        <w:t>  lub dostarczyć do Urzędu Miasta Siemiatycze, ul. Pałacowa 2, 17-300 Siemiatycze</w:t>
      </w:r>
      <w:r w:rsidRPr="008B32BE">
        <w:rPr>
          <w:sz w:val="24"/>
          <w:szCs w:val="24"/>
        </w:rPr>
        <w:t>.</w:t>
      </w:r>
      <w:r w:rsidR="001A7009">
        <w:rPr>
          <w:sz w:val="24"/>
          <w:szCs w:val="24"/>
        </w:rPr>
        <w:br/>
      </w:r>
    </w:p>
    <w:p w:rsidR="001A7009" w:rsidRPr="001A7009" w:rsidRDefault="001A7009" w:rsidP="001A7009">
      <w:pPr>
        <w:rPr>
          <w:rFonts w:ascii="Times New Roman" w:hAnsi="Times New Roman" w:cs="Times New Roman"/>
          <w:sz w:val="24"/>
          <w:szCs w:val="24"/>
        </w:rPr>
      </w:pPr>
      <w:r w:rsidRPr="001A7009">
        <w:rPr>
          <w:rFonts w:ascii="Times New Roman" w:hAnsi="Times New Roman" w:cs="Times New Roman"/>
          <w:sz w:val="24"/>
          <w:szCs w:val="24"/>
        </w:rPr>
        <w:t>KLAUZULA INFORMACYJNA</w:t>
      </w:r>
    </w:p>
    <w:p w:rsidR="001A7009" w:rsidRPr="001A7009" w:rsidRDefault="001A7009" w:rsidP="001A7009">
      <w:pPr>
        <w:rPr>
          <w:rFonts w:ascii="Times New Roman" w:hAnsi="Times New Roman" w:cs="Times New Roman"/>
          <w:sz w:val="24"/>
          <w:szCs w:val="24"/>
        </w:rPr>
      </w:pPr>
      <w:r w:rsidRPr="001A7009">
        <w:rPr>
          <w:rFonts w:ascii="Times New Roman" w:hAnsi="Times New Roman" w:cs="Times New Roman"/>
          <w:sz w:val="24"/>
          <w:szCs w:val="24"/>
        </w:rPr>
        <w:t>Zgodnie z art. 13 ust. 1 i ust. 2 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danych):</w:t>
      </w:r>
    </w:p>
    <w:p w:rsidR="001A7009" w:rsidRPr="001A7009" w:rsidRDefault="001A7009" w:rsidP="001A7009">
      <w:pPr>
        <w:rPr>
          <w:rFonts w:ascii="Times New Roman" w:hAnsi="Times New Roman" w:cs="Times New Roman"/>
          <w:sz w:val="24"/>
          <w:szCs w:val="24"/>
        </w:rPr>
      </w:pPr>
      <w:r w:rsidRPr="001A7009">
        <w:rPr>
          <w:rFonts w:ascii="Times New Roman" w:hAnsi="Times New Roman" w:cs="Times New Roman"/>
          <w:sz w:val="24"/>
          <w:szCs w:val="24"/>
        </w:rPr>
        <w:t>1) administratorem Państwa danych osobowych jest Burmistrz Miasta Siemiatycze z siedzibą w Siemiatyczach, ul. Pałacowa 2;</w:t>
      </w:r>
    </w:p>
    <w:p w:rsidR="001A7009" w:rsidRPr="001A7009" w:rsidRDefault="001A7009" w:rsidP="001A7009">
      <w:pPr>
        <w:rPr>
          <w:rFonts w:ascii="Times New Roman" w:hAnsi="Times New Roman" w:cs="Times New Roman"/>
          <w:sz w:val="24"/>
          <w:szCs w:val="24"/>
        </w:rPr>
      </w:pPr>
      <w:r w:rsidRPr="001A7009">
        <w:rPr>
          <w:rFonts w:ascii="Times New Roman" w:hAnsi="Times New Roman" w:cs="Times New Roman"/>
          <w:sz w:val="24"/>
          <w:szCs w:val="24"/>
        </w:rPr>
        <w:t>2) dane kontaktowe do inspektora ochrony danych: a</w:t>
      </w:r>
      <w:r>
        <w:rPr>
          <w:rFonts w:ascii="Times New Roman" w:hAnsi="Times New Roman" w:cs="Times New Roman"/>
          <w:sz w:val="24"/>
          <w:szCs w:val="24"/>
        </w:rPr>
        <w:t>dres e-mail iod@siemiatycze.eu,</w:t>
      </w:r>
      <w:r>
        <w:rPr>
          <w:rFonts w:ascii="Times New Roman" w:hAnsi="Times New Roman" w:cs="Times New Roman"/>
          <w:sz w:val="24"/>
          <w:szCs w:val="24"/>
        </w:rPr>
        <w:br/>
      </w:r>
      <w:r w:rsidRPr="001A7009">
        <w:rPr>
          <w:rFonts w:ascii="Times New Roman" w:hAnsi="Times New Roman" w:cs="Times New Roman"/>
          <w:sz w:val="24"/>
          <w:szCs w:val="24"/>
        </w:rPr>
        <w:t>tel. 85 6565813, Urząd Miasta Siemiatycze,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7009">
        <w:rPr>
          <w:rFonts w:ascii="Times New Roman" w:hAnsi="Times New Roman" w:cs="Times New Roman"/>
          <w:sz w:val="24"/>
          <w:szCs w:val="24"/>
        </w:rPr>
        <w:t>ul. Pałacowa 2;</w:t>
      </w:r>
    </w:p>
    <w:p w:rsidR="001A7009" w:rsidRPr="001A7009" w:rsidRDefault="001A7009" w:rsidP="001A7009">
      <w:pPr>
        <w:rPr>
          <w:rFonts w:ascii="Times New Roman" w:hAnsi="Times New Roman" w:cs="Times New Roman"/>
          <w:sz w:val="24"/>
          <w:szCs w:val="24"/>
        </w:rPr>
      </w:pPr>
      <w:r w:rsidRPr="001A7009">
        <w:rPr>
          <w:rFonts w:ascii="Times New Roman" w:hAnsi="Times New Roman" w:cs="Times New Roman"/>
          <w:sz w:val="24"/>
          <w:szCs w:val="24"/>
        </w:rPr>
        <w:t>3) Państwa dane osobowe przetwarzane będą w celu realizacji zadań publicznych przez Miasto Siemiatycze - na podstawie art. 6 ust. 1 lit. e ogólnego rozporządzenia o ochronie danych osobowych;</w:t>
      </w:r>
    </w:p>
    <w:p w:rsidR="001A7009" w:rsidRPr="001A7009" w:rsidRDefault="001A7009" w:rsidP="001A7009">
      <w:pPr>
        <w:rPr>
          <w:rFonts w:ascii="Times New Roman" w:hAnsi="Times New Roman" w:cs="Times New Roman"/>
          <w:sz w:val="24"/>
          <w:szCs w:val="24"/>
        </w:rPr>
      </w:pPr>
      <w:r w:rsidRPr="001A7009">
        <w:rPr>
          <w:rFonts w:ascii="Times New Roman" w:hAnsi="Times New Roman" w:cs="Times New Roman"/>
          <w:sz w:val="24"/>
          <w:szCs w:val="24"/>
        </w:rPr>
        <w:t>4) odbiorcami Państwa danych osobowych będą wyłącznie podmioty uprawnione do uzyskania danych osobowych na podstawie przepisów prawa;</w:t>
      </w:r>
    </w:p>
    <w:p w:rsidR="001A7009" w:rsidRPr="001A7009" w:rsidRDefault="001A7009" w:rsidP="001A7009">
      <w:pPr>
        <w:rPr>
          <w:rFonts w:ascii="Times New Roman" w:hAnsi="Times New Roman" w:cs="Times New Roman"/>
          <w:sz w:val="24"/>
          <w:szCs w:val="24"/>
        </w:rPr>
      </w:pPr>
      <w:r w:rsidRPr="001A7009">
        <w:rPr>
          <w:rFonts w:ascii="Times New Roman" w:hAnsi="Times New Roman" w:cs="Times New Roman"/>
          <w:sz w:val="24"/>
          <w:szCs w:val="24"/>
        </w:rPr>
        <w:t>5) Państwa dane osobowe mogą być przekazywane do państw trzecich na podstawie umów międzynarodowych, których stroną jest Rzeczpospolita Polska;</w:t>
      </w:r>
    </w:p>
    <w:p w:rsidR="001A7009" w:rsidRPr="001A7009" w:rsidRDefault="001A7009" w:rsidP="001A7009">
      <w:pPr>
        <w:rPr>
          <w:rFonts w:ascii="Times New Roman" w:hAnsi="Times New Roman" w:cs="Times New Roman"/>
          <w:sz w:val="24"/>
          <w:szCs w:val="24"/>
        </w:rPr>
      </w:pPr>
      <w:r w:rsidRPr="001A7009">
        <w:rPr>
          <w:rFonts w:ascii="Times New Roman" w:hAnsi="Times New Roman" w:cs="Times New Roman"/>
          <w:sz w:val="24"/>
          <w:szCs w:val="24"/>
        </w:rPr>
        <w:t>6) Państwa dane osobowe będą przechowywane przez okres zgodny z przepisami prawa (Rozporządzenie Prezesa Rady Ministrów z dnia 18 stycznia 2011 r. w sprawie instrukcji kancelaryjnej, jednolitych rzeczowych wykazów akt oraz instrukcji w sprawie organizacji i zakresu działania archiwów zakładowych);</w:t>
      </w:r>
    </w:p>
    <w:p w:rsidR="001A7009" w:rsidRPr="001A7009" w:rsidRDefault="001A7009" w:rsidP="001A7009">
      <w:pPr>
        <w:rPr>
          <w:rFonts w:ascii="Times New Roman" w:hAnsi="Times New Roman" w:cs="Times New Roman"/>
          <w:sz w:val="24"/>
          <w:szCs w:val="24"/>
        </w:rPr>
      </w:pPr>
      <w:r w:rsidRPr="001A7009">
        <w:rPr>
          <w:rFonts w:ascii="Times New Roman" w:hAnsi="Times New Roman" w:cs="Times New Roman"/>
          <w:sz w:val="24"/>
          <w:szCs w:val="24"/>
        </w:rPr>
        <w:t>7) posiadają Państwo prawo dostępu do treści swoich danych oraz prawo ich sprostowania, ograniczenia przetwarzania;</w:t>
      </w:r>
    </w:p>
    <w:p w:rsidR="001A7009" w:rsidRPr="001A7009" w:rsidRDefault="001A7009" w:rsidP="001A7009">
      <w:pPr>
        <w:rPr>
          <w:rFonts w:ascii="Times New Roman" w:hAnsi="Times New Roman" w:cs="Times New Roman"/>
          <w:sz w:val="24"/>
          <w:szCs w:val="24"/>
        </w:rPr>
      </w:pPr>
      <w:r w:rsidRPr="001A7009">
        <w:rPr>
          <w:rFonts w:ascii="Times New Roman" w:hAnsi="Times New Roman" w:cs="Times New Roman"/>
          <w:sz w:val="24"/>
          <w:szCs w:val="24"/>
        </w:rPr>
        <w:t>8) mają Państwo prawo wniesienia skargi do Prezesa Urzędu Ochrony Danych Osobowych gdy uznają, iż przetwarzanie danych osobowych Państwa dotyczących narusza przepisy ogólnego rozporządzenia o ochronie danych osobowych;</w:t>
      </w:r>
    </w:p>
    <w:p w:rsidR="001A7009" w:rsidRPr="001A7009" w:rsidRDefault="001A7009" w:rsidP="001A7009">
      <w:pPr>
        <w:rPr>
          <w:rFonts w:ascii="Times New Roman" w:hAnsi="Times New Roman" w:cs="Times New Roman"/>
          <w:sz w:val="24"/>
          <w:szCs w:val="24"/>
        </w:rPr>
      </w:pPr>
      <w:r w:rsidRPr="001A7009">
        <w:rPr>
          <w:rFonts w:ascii="Times New Roman" w:hAnsi="Times New Roman" w:cs="Times New Roman"/>
          <w:sz w:val="24"/>
          <w:szCs w:val="24"/>
        </w:rPr>
        <w:t>9) podanie przez Państwa danych osobowych jest warunkiem niezbędnym</w:t>
      </w:r>
    </w:p>
    <w:p w:rsidR="001A7009" w:rsidRPr="001A7009" w:rsidRDefault="001A7009" w:rsidP="001A7009">
      <w:pPr>
        <w:rPr>
          <w:rFonts w:ascii="Times New Roman" w:hAnsi="Times New Roman" w:cs="Times New Roman"/>
          <w:sz w:val="24"/>
          <w:szCs w:val="24"/>
        </w:rPr>
      </w:pPr>
      <w:r w:rsidRPr="001A7009">
        <w:rPr>
          <w:rFonts w:ascii="Times New Roman" w:hAnsi="Times New Roman" w:cs="Times New Roman"/>
          <w:sz w:val="24"/>
          <w:szCs w:val="24"/>
        </w:rPr>
        <w:t>do realizacji zadań publicznych przez Miasto Siemiatycze;</w:t>
      </w:r>
    </w:p>
    <w:p w:rsidR="001A7009" w:rsidRPr="001A7009" w:rsidRDefault="001A7009" w:rsidP="001A7009">
      <w:pPr>
        <w:rPr>
          <w:rFonts w:ascii="Times New Roman" w:hAnsi="Times New Roman" w:cs="Times New Roman"/>
          <w:sz w:val="24"/>
          <w:szCs w:val="24"/>
        </w:rPr>
      </w:pPr>
      <w:r w:rsidRPr="001A7009">
        <w:rPr>
          <w:rFonts w:ascii="Times New Roman" w:hAnsi="Times New Roman" w:cs="Times New Roman"/>
          <w:sz w:val="24"/>
          <w:szCs w:val="24"/>
        </w:rPr>
        <w:t>10) Państwa dane nie będą przetwarzane w sposób zautomatyzowany.</w:t>
      </w:r>
    </w:p>
    <w:sectPr w:rsidR="001A7009" w:rsidRPr="001A7009" w:rsidSect="001A700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2BE"/>
    <w:rsid w:val="001A7009"/>
    <w:rsid w:val="007A6B04"/>
    <w:rsid w:val="008B3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A43F8F-A813-491A-A937-EE1702EAD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B32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zad@siemiatycze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Prochowicz</dc:creator>
  <cp:keywords/>
  <dc:description/>
  <cp:lastModifiedBy>Katarzyna Prochowicz</cp:lastModifiedBy>
  <cp:revision>2</cp:revision>
  <dcterms:created xsi:type="dcterms:W3CDTF">2021-09-09T10:32:00Z</dcterms:created>
  <dcterms:modified xsi:type="dcterms:W3CDTF">2021-09-09T10:35:00Z</dcterms:modified>
</cp:coreProperties>
</file>