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6D" w:rsidRDefault="00F5495B" w:rsidP="00BC506D">
      <w:pPr>
        <w:rPr>
          <w:rFonts w:ascii="Times New Roman" w:hAnsi="Times New Roman"/>
          <w:b/>
          <w:bCs/>
          <w:color w:val="0070C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Informacja techniczna </w:t>
      </w:r>
      <w:r w:rsidR="00BC506D">
        <w:rPr>
          <w:rFonts w:ascii="Times New Roman" w:hAnsi="Times New Roman"/>
          <w:b/>
          <w:bCs/>
          <w:sz w:val="24"/>
          <w:szCs w:val="24"/>
        </w:rPr>
        <w:t>usług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="00BC506D">
        <w:rPr>
          <w:rFonts w:ascii="Times New Roman" w:hAnsi="Times New Roman"/>
          <w:b/>
          <w:bCs/>
          <w:sz w:val="24"/>
          <w:szCs w:val="24"/>
        </w:rPr>
        <w:t xml:space="preserve"> „Polecony do skrzynki”       </w:t>
      </w:r>
      <w:r w:rsidR="00BC506D">
        <w:rPr>
          <w:rFonts w:ascii="Times New Roman" w:hAnsi="Times New Roman"/>
          <w:b/>
          <w:bCs/>
          <w:color w:val="0070C0"/>
          <w:sz w:val="24"/>
          <w:szCs w:val="24"/>
        </w:rPr>
        <w:t xml:space="preserve">                        </w:t>
      </w:r>
    </w:p>
    <w:p w:rsidR="00BC506D" w:rsidRDefault="00BC506D" w:rsidP="00BC506D">
      <w:pPr>
        <w:jc w:val="both"/>
        <w:rPr>
          <w:color w:val="000000"/>
          <w:sz w:val="24"/>
          <w:szCs w:val="24"/>
        </w:rPr>
      </w:pPr>
    </w:p>
    <w:p w:rsidR="00C57902" w:rsidRDefault="00BC506D" w:rsidP="00BC506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ramach usługi „Polecony do skrzynki” dostarczamy przesyłki bezpośrednio do skrzynki oddawczej adresata</w:t>
      </w:r>
      <w:r w:rsidR="00B85784">
        <w:rPr>
          <w:rFonts w:ascii="Times New Roman" w:hAnsi="Times New Roman"/>
          <w:color w:val="000000"/>
          <w:sz w:val="24"/>
          <w:szCs w:val="24"/>
        </w:rPr>
        <w:t>.</w:t>
      </w:r>
    </w:p>
    <w:p w:rsidR="00BC506D" w:rsidRDefault="00BC506D" w:rsidP="00BC506D">
      <w:pPr>
        <w:pStyle w:val="NormalnyWeb"/>
        <w:jc w:val="both"/>
        <w:rPr>
          <w:b/>
          <w:bCs/>
          <w:i/>
          <w:iCs/>
          <w:color w:val="0070C0"/>
        </w:rPr>
      </w:pPr>
      <w:r>
        <w:rPr>
          <w:b/>
          <w:bCs/>
        </w:rPr>
        <w:t>Kilka słów o usłudze „Polecony do skrzynki</w:t>
      </w:r>
      <w:r>
        <w:rPr>
          <w:b/>
          <w:bCs/>
          <w:i/>
          <w:iCs/>
        </w:rPr>
        <w:t>”</w:t>
      </w:r>
    </w:p>
    <w:p w:rsidR="00BC506D" w:rsidRDefault="00BC506D" w:rsidP="00BC506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Usługa „Polecony do skrzynki” jest bezpłatna. By z niej skorzystać wystarczy wypełnić formularz w wersji elektronicznej </w:t>
      </w:r>
      <w:hyperlink r:id="rId4" w:history="1">
        <w:r>
          <w:rPr>
            <w:rStyle w:val="Hipercze"/>
            <w:rFonts w:ascii="Times New Roman" w:hAnsi="Times New Roman"/>
            <w:sz w:val="24"/>
            <w:szCs w:val="24"/>
          </w:rPr>
          <w:t>https://eformularze.poczta-polska.pl/rdoskrzynki/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, a następnie poświadczyć złożenie formularza we właściwej placówce pocztowej. Formularz można również wypełnić w wersji papierowej, a następnie złożyć go w wybranej placówce pocztowej albo przekazać listonoszowi. Dodatkowo można na formularzu podać numer swojego telefonu albo adres e-mail. Dzięki temu otrzymamy powiadomienia o dostarczeniu przesyłki do swojej skrzynki na listy. </w:t>
      </w:r>
    </w:p>
    <w:p w:rsidR="00BC506D" w:rsidRDefault="00BC506D" w:rsidP="00BC506D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Ważne!!!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C506D" w:rsidRDefault="00BC506D" w:rsidP="00BC506D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Usługa „Polecony do skrzynki” nie obejmuje przesyłek z potwierdzeniem odbioru oraz takich, które nie mieszczą się w skrzynce oddawczej. </w:t>
      </w:r>
    </w:p>
    <w:p w:rsidR="00BC506D" w:rsidRDefault="00BC506D" w:rsidP="00BC506D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Więcej informacji o usłudze można znaleźć na stronie: </w:t>
      </w:r>
      <w:hyperlink r:id="rId5" w:history="1">
        <w:r>
          <w:rPr>
            <w:rStyle w:val="Hipercze"/>
            <w:rFonts w:ascii="Times New Roman" w:hAnsi="Times New Roman"/>
            <w:sz w:val="24"/>
            <w:szCs w:val="24"/>
          </w:rPr>
          <w:t>http://www.poczta-polska.pl/paczki-i-listy/odbior/r-skrzynki/</w:t>
        </w:r>
      </w:hyperlink>
      <w:r>
        <w:rPr>
          <w:rFonts w:ascii="Times New Roman" w:hAnsi="Times New Roman"/>
          <w:color w:val="000000"/>
          <w:sz w:val="24"/>
          <w:szCs w:val="24"/>
        </w:rPr>
        <w:t>.Znajdą także informacje o usłudze na druku</w:t>
      </w:r>
      <w:r>
        <w:rPr>
          <w:rFonts w:ascii="Times New Roman" w:hAnsi="Times New Roman"/>
          <w:sz w:val="24"/>
          <w:szCs w:val="24"/>
        </w:rPr>
        <w:t xml:space="preserve"> nr 34 – Zawiadomienie (popularnie zwane awizem). </w:t>
      </w:r>
    </w:p>
    <w:p w:rsidR="0025234D" w:rsidRDefault="0025234D"/>
    <w:sectPr w:rsidR="0025234D" w:rsidSect="00252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BC506D"/>
    <w:rsid w:val="0025234D"/>
    <w:rsid w:val="006808B4"/>
    <w:rsid w:val="00B41EEB"/>
    <w:rsid w:val="00B85784"/>
    <w:rsid w:val="00BC506D"/>
    <w:rsid w:val="00C57902"/>
    <w:rsid w:val="00D105B5"/>
    <w:rsid w:val="00F54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06D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C506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C506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d">
    <w:name w:val="d"/>
    <w:basedOn w:val="Domylnaczcionkaakapitu"/>
    <w:rsid w:val="00BC50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3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czta-polska.pl/paczki-i-listy/odbior/r-skrzynki/" TargetMode="External"/><Relationship Id="rId4" Type="http://schemas.openxmlformats.org/officeDocument/2006/relationships/hyperlink" Target="https://eformularze.poczta-polska.pl/rdoskrzynki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MisztelaRafal</dc:creator>
  <cp:keywords/>
  <dc:description/>
  <cp:lastModifiedBy>turowskamaria</cp:lastModifiedBy>
  <cp:revision>5</cp:revision>
  <dcterms:created xsi:type="dcterms:W3CDTF">2018-09-20T07:24:00Z</dcterms:created>
  <dcterms:modified xsi:type="dcterms:W3CDTF">2019-02-04T11:06:00Z</dcterms:modified>
</cp:coreProperties>
</file>