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9B8" w:rsidRDefault="00DD7C21" w:rsidP="00C249B8">
      <w:pPr>
        <w:rPr>
          <w:rStyle w:val="Pogrubienie"/>
          <w:rFonts w:ascii="Times New Roman" w:hAnsi="Times New Roman" w:cs="Times New Roman"/>
          <w:sz w:val="24"/>
          <w:szCs w:val="24"/>
        </w:rPr>
      </w:pPr>
      <w:r>
        <w:rPr>
          <w:rStyle w:val="Pogrubienie"/>
          <w:rFonts w:ascii="Times New Roman" w:hAnsi="Times New Roman" w:cs="Times New Roman"/>
          <w:sz w:val="24"/>
          <w:szCs w:val="24"/>
        </w:rPr>
        <w:t>KARTA USŁUGI</w:t>
      </w:r>
    </w:p>
    <w:p w:rsidR="00C249B8" w:rsidRDefault="00C249B8" w:rsidP="00C249B8">
      <w:pPr>
        <w:rPr>
          <w:rStyle w:val="Pogrubienie"/>
          <w:rFonts w:ascii="Times New Roman" w:hAnsi="Times New Roman" w:cs="Times New Roman"/>
          <w:sz w:val="24"/>
          <w:szCs w:val="24"/>
        </w:rPr>
      </w:pPr>
    </w:p>
    <w:p w:rsidR="00C249B8" w:rsidRPr="00C249B8" w:rsidRDefault="00C31EF7" w:rsidP="00C249B8">
      <w:pPr>
        <w:rPr>
          <w:rStyle w:val="Pogrubienie"/>
          <w:rFonts w:ascii="Times New Roman" w:hAnsi="Times New Roman" w:cs="Times New Roman"/>
          <w:sz w:val="24"/>
          <w:szCs w:val="24"/>
        </w:rPr>
      </w:pPr>
      <w:r>
        <w:rPr>
          <w:rFonts w:ascii="Times New Roman" w:eastAsia="Times New Roman" w:hAnsi="Times New Roman" w:cs="Times New Roman"/>
          <w:b/>
          <w:bCs/>
          <w:sz w:val="24"/>
          <w:szCs w:val="24"/>
          <w:lang w:eastAsia="pl-PL"/>
        </w:rPr>
        <w:t xml:space="preserve">WYDAWANIE WIELOJĘZYCZNYCH STANDARDOWYCH </w:t>
      </w:r>
      <w:r w:rsidR="00855AAB">
        <w:rPr>
          <w:rFonts w:ascii="Times New Roman" w:eastAsia="Times New Roman" w:hAnsi="Times New Roman" w:cs="Times New Roman"/>
          <w:b/>
          <w:bCs/>
          <w:sz w:val="24"/>
          <w:szCs w:val="24"/>
          <w:lang w:eastAsia="pl-PL"/>
        </w:rPr>
        <w:t>FORMULARZY</w:t>
      </w:r>
    </w:p>
    <w:p w:rsidR="00751776" w:rsidRPr="00C249B8" w:rsidRDefault="00DD7C21" w:rsidP="00C249B8">
      <w:pPr>
        <w:spacing w:before="100" w:beforeAutospacing="1" w:after="100" w:afterAutospacing="1" w:line="240" w:lineRule="auto"/>
        <w:outlineLvl w:val="1"/>
        <w:rPr>
          <w:rFonts w:ascii="Times New Roman" w:eastAsia="Times New Roman" w:hAnsi="Times New Roman" w:cs="Times New Roman"/>
          <w:b/>
          <w:bCs/>
          <w:sz w:val="24"/>
          <w:szCs w:val="24"/>
          <w:lang w:eastAsia="pl-PL"/>
        </w:rPr>
      </w:pPr>
      <w:r>
        <w:rPr>
          <w:rFonts w:ascii="Times New Roman" w:hAnsi="Times New Roman" w:cs="Times New Roman"/>
          <w:sz w:val="24"/>
          <w:szCs w:val="24"/>
        </w:rPr>
        <w:t xml:space="preserve">Numer karty </w:t>
      </w:r>
      <w:r w:rsidR="0053018F">
        <w:rPr>
          <w:rFonts w:ascii="Times New Roman" w:hAnsi="Times New Roman" w:cs="Times New Roman"/>
          <w:sz w:val="24"/>
          <w:szCs w:val="24"/>
        </w:rPr>
        <w:t xml:space="preserve">USC </w:t>
      </w:r>
      <w:r>
        <w:rPr>
          <w:rFonts w:ascii="Times New Roman" w:hAnsi="Times New Roman" w:cs="Times New Roman"/>
          <w:sz w:val="24"/>
          <w:szCs w:val="24"/>
        </w:rPr>
        <w:t>1</w:t>
      </w:r>
      <w:r w:rsidR="0053018F">
        <w:rPr>
          <w:rFonts w:ascii="Times New Roman" w:hAnsi="Times New Roman" w:cs="Times New Roman"/>
          <w:sz w:val="24"/>
          <w:szCs w:val="24"/>
        </w:rPr>
        <w:t>7</w:t>
      </w:r>
      <w:r>
        <w:rPr>
          <w:rFonts w:ascii="Times New Roman" w:hAnsi="Times New Roman" w:cs="Times New Roman"/>
          <w:sz w:val="24"/>
          <w:szCs w:val="24"/>
        </w:rPr>
        <w:t xml:space="preserve"> wersja 1</w:t>
      </w:r>
      <w:r w:rsidR="0057436C">
        <w:rPr>
          <w:rFonts w:ascii="Times New Roman" w:hAnsi="Times New Roman" w:cs="Times New Roman"/>
          <w:sz w:val="24"/>
          <w:szCs w:val="24"/>
        </w:rPr>
        <w:t>.</w:t>
      </w:r>
      <w:r w:rsidR="00751776" w:rsidRPr="00721C5E">
        <w:rPr>
          <w:rFonts w:ascii="Times New Roman" w:hAnsi="Times New Roman" w:cs="Times New Roman"/>
          <w:sz w:val="24"/>
          <w:szCs w:val="24"/>
        </w:rPr>
        <w:t xml:space="preserve"> z dnia </w:t>
      </w:r>
      <w:r w:rsidR="00C249B8">
        <w:rPr>
          <w:rFonts w:ascii="Times New Roman" w:hAnsi="Times New Roman" w:cs="Times New Roman"/>
          <w:sz w:val="24"/>
          <w:szCs w:val="24"/>
        </w:rPr>
        <w:t>7</w:t>
      </w:r>
      <w:r w:rsidR="00A14A6E">
        <w:rPr>
          <w:rFonts w:ascii="Times New Roman" w:hAnsi="Times New Roman" w:cs="Times New Roman"/>
          <w:sz w:val="24"/>
          <w:szCs w:val="24"/>
        </w:rPr>
        <w:t xml:space="preserve"> </w:t>
      </w:r>
      <w:r w:rsidR="00C249B8">
        <w:rPr>
          <w:rFonts w:ascii="Times New Roman" w:hAnsi="Times New Roman" w:cs="Times New Roman"/>
          <w:sz w:val="24"/>
          <w:szCs w:val="24"/>
        </w:rPr>
        <w:t>stycznia 2021</w:t>
      </w:r>
      <w:r w:rsidR="00751776" w:rsidRPr="00721C5E">
        <w:rPr>
          <w:rFonts w:ascii="Times New Roman" w:hAnsi="Times New Roman" w:cs="Times New Roman"/>
          <w:sz w:val="24"/>
          <w:szCs w:val="24"/>
        </w:rPr>
        <w:t xml:space="preserve"> </w:t>
      </w:r>
      <w:r>
        <w:rPr>
          <w:rFonts w:ascii="Times New Roman" w:hAnsi="Times New Roman" w:cs="Times New Roman"/>
          <w:sz w:val="24"/>
          <w:szCs w:val="24"/>
        </w:rPr>
        <w:t xml:space="preserve">roku </w:t>
      </w:r>
    </w:p>
    <w:p w:rsidR="00D35FC0" w:rsidRDefault="00751776" w:rsidP="007F491B">
      <w:pPr>
        <w:spacing w:line="240" w:lineRule="auto"/>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PODSTAWA PRAWNA</w:t>
      </w:r>
    </w:p>
    <w:p w:rsidR="004607E0" w:rsidRPr="0053018F" w:rsidRDefault="0053018F" w:rsidP="00D35FC0">
      <w:pPr>
        <w:spacing w:line="240" w:lineRule="auto"/>
        <w:jc w:val="both"/>
        <w:rPr>
          <w:rFonts w:ascii="Times New Roman" w:eastAsia="Times New Roman" w:hAnsi="Times New Roman" w:cs="Times New Roman"/>
          <w:sz w:val="24"/>
          <w:szCs w:val="24"/>
          <w:lang w:eastAsia="pl-PL"/>
        </w:rPr>
      </w:pPr>
      <w:r w:rsidRPr="0053018F">
        <w:rPr>
          <w:rFonts w:ascii="Times New Roman" w:hAnsi="Times New Roman" w:cs="Times New Roman"/>
          <w:sz w:val="24"/>
          <w:szCs w:val="24"/>
        </w:rPr>
        <w:t>Ustaw</w:t>
      </w:r>
      <w:r>
        <w:rPr>
          <w:rFonts w:ascii="Times New Roman" w:hAnsi="Times New Roman" w:cs="Times New Roman"/>
          <w:sz w:val="24"/>
          <w:szCs w:val="24"/>
        </w:rPr>
        <w:t>a</w:t>
      </w:r>
      <w:r w:rsidRPr="0053018F">
        <w:rPr>
          <w:rFonts w:ascii="Times New Roman" w:hAnsi="Times New Roman" w:cs="Times New Roman"/>
          <w:sz w:val="24"/>
          <w:szCs w:val="24"/>
        </w:rPr>
        <w:t xml:space="preserve"> z dnia 4 kwietnia 2019 r. o przedkładaniu niektórych dokumentów urzędowych w państwach członkowskich Unii Europejskiej (Dz. U. z 2019 r. poz. 860)</w:t>
      </w:r>
    </w:p>
    <w:p w:rsidR="001D26FE" w:rsidRPr="001D26FE" w:rsidRDefault="001D26FE" w:rsidP="00D35FC0">
      <w:pPr>
        <w:spacing w:line="240" w:lineRule="auto"/>
        <w:jc w:val="both"/>
        <w:rPr>
          <w:rFonts w:ascii="Times New Roman" w:eastAsia="Times New Roman" w:hAnsi="Times New Roman" w:cs="Times New Roman"/>
          <w:sz w:val="24"/>
          <w:szCs w:val="24"/>
          <w:lang w:eastAsia="pl-PL"/>
        </w:rPr>
      </w:pPr>
    </w:p>
    <w:p w:rsidR="00EC7950" w:rsidRDefault="00751776" w:rsidP="00A16794">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WYMAGANE DOKUMENTY</w:t>
      </w:r>
    </w:p>
    <w:p w:rsidR="004607E0" w:rsidRDefault="00EC7950" w:rsidP="000C0105">
      <w:pPr>
        <w:pStyle w:val="Akapitzlist"/>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607E0">
        <w:rPr>
          <w:rFonts w:ascii="Times New Roman" w:eastAsia="Times New Roman" w:hAnsi="Times New Roman" w:cs="Times New Roman"/>
          <w:sz w:val="24"/>
          <w:szCs w:val="24"/>
          <w:lang w:eastAsia="pl-PL"/>
        </w:rPr>
        <w:t>Wniosek</w:t>
      </w:r>
      <w:r w:rsidR="00C31EF7">
        <w:rPr>
          <w:rFonts w:ascii="Times New Roman" w:eastAsia="Times New Roman" w:hAnsi="Times New Roman" w:cs="Times New Roman"/>
          <w:sz w:val="24"/>
          <w:szCs w:val="24"/>
          <w:lang w:eastAsia="pl-PL"/>
        </w:rPr>
        <w:t xml:space="preserve"> o wydanie wielojęzycznego standardowego</w:t>
      </w:r>
      <w:r w:rsidR="00855AAB" w:rsidRPr="00855AAB">
        <w:rPr>
          <w:rFonts w:ascii="Times New Roman" w:eastAsia="Times New Roman" w:hAnsi="Times New Roman" w:cs="Times New Roman"/>
          <w:sz w:val="24"/>
          <w:szCs w:val="24"/>
          <w:lang w:eastAsia="pl-PL"/>
        </w:rPr>
        <w:t xml:space="preserve"> </w:t>
      </w:r>
      <w:r w:rsidR="00855AAB">
        <w:rPr>
          <w:rFonts w:ascii="Times New Roman" w:eastAsia="Times New Roman" w:hAnsi="Times New Roman" w:cs="Times New Roman"/>
          <w:sz w:val="24"/>
          <w:szCs w:val="24"/>
          <w:lang w:eastAsia="pl-PL"/>
        </w:rPr>
        <w:t>formularza</w:t>
      </w:r>
    </w:p>
    <w:p w:rsidR="004607E0" w:rsidRDefault="00EC7950" w:rsidP="00413796">
      <w:pPr>
        <w:pStyle w:val="Akapitzlist"/>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4607E0">
        <w:rPr>
          <w:rFonts w:ascii="Times New Roman" w:eastAsia="Times New Roman" w:hAnsi="Times New Roman" w:cs="Times New Roman"/>
          <w:sz w:val="24"/>
          <w:szCs w:val="24"/>
          <w:lang w:eastAsia="pl-PL"/>
        </w:rPr>
        <w:t xml:space="preserve">Dokument tożsamości (do wglądu) </w:t>
      </w:r>
    </w:p>
    <w:p w:rsidR="004607E0" w:rsidRPr="00C31EF7" w:rsidRDefault="00C31EF7" w:rsidP="00EB4F18">
      <w:pPr>
        <w:pStyle w:val="Akapitzlist"/>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C31EF7">
        <w:rPr>
          <w:rFonts w:ascii="Times New Roman" w:eastAsia="Times New Roman" w:hAnsi="Times New Roman" w:cs="Times New Roman"/>
          <w:sz w:val="24"/>
          <w:szCs w:val="24"/>
          <w:lang w:eastAsia="pl-PL"/>
        </w:rPr>
        <w:t>Oryginał odpisu ak</w:t>
      </w:r>
      <w:r>
        <w:rPr>
          <w:rFonts w:ascii="Times New Roman" w:eastAsia="Times New Roman" w:hAnsi="Times New Roman" w:cs="Times New Roman"/>
          <w:sz w:val="24"/>
          <w:szCs w:val="24"/>
          <w:lang w:eastAsia="pl-PL"/>
        </w:rPr>
        <w:t>tu lub zaświadczenia jeżeli był wydany</w:t>
      </w:r>
      <w:r w:rsidRPr="00C31EF7">
        <w:rPr>
          <w:rFonts w:ascii="Times New Roman" w:eastAsia="Times New Roman" w:hAnsi="Times New Roman" w:cs="Times New Roman"/>
          <w:sz w:val="24"/>
          <w:szCs w:val="24"/>
          <w:lang w:eastAsia="pl-PL"/>
        </w:rPr>
        <w:t xml:space="preserve"> wcześniej</w:t>
      </w:r>
      <w:r w:rsidR="00EC7950" w:rsidRPr="00C31EF7">
        <w:rPr>
          <w:rFonts w:ascii="Times New Roman" w:eastAsia="Times New Roman" w:hAnsi="Times New Roman" w:cs="Times New Roman"/>
          <w:sz w:val="24"/>
          <w:szCs w:val="24"/>
          <w:lang w:eastAsia="pl-PL"/>
        </w:rPr>
        <w:t xml:space="preserve"> </w:t>
      </w:r>
    </w:p>
    <w:p w:rsidR="004758B3" w:rsidRPr="004607E0" w:rsidRDefault="00EC7950" w:rsidP="00384522">
      <w:pPr>
        <w:pStyle w:val="Akapitzlist"/>
        <w:numPr>
          <w:ilvl w:val="0"/>
          <w:numId w:val="3"/>
        </w:numPr>
        <w:spacing w:before="100" w:beforeAutospacing="1" w:after="100" w:afterAutospacing="1" w:line="240" w:lineRule="auto"/>
        <w:rPr>
          <w:rStyle w:val="Pogrubienie"/>
          <w:rFonts w:ascii="Times New Roman" w:eastAsia="Times New Roman" w:hAnsi="Times New Roman" w:cs="Times New Roman"/>
          <w:b w:val="0"/>
          <w:bCs w:val="0"/>
          <w:sz w:val="24"/>
          <w:szCs w:val="24"/>
          <w:lang w:eastAsia="pl-PL"/>
        </w:rPr>
      </w:pPr>
      <w:r w:rsidRPr="004607E0">
        <w:rPr>
          <w:rFonts w:ascii="Times New Roman" w:eastAsia="Times New Roman" w:hAnsi="Times New Roman" w:cs="Times New Roman"/>
          <w:sz w:val="24"/>
          <w:szCs w:val="24"/>
          <w:lang w:eastAsia="pl-PL"/>
        </w:rPr>
        <w:t xml:space="preserve">Potwierdzenie dokonania opłaty skarbowej </w:t>
      </w:r>
    </w:p>
    <w:p w:rsidR="00751776" w:rsidRPr="00721C5E"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FORMULARZE DO POBRANIA</w:t>
      </w:r>
    </w:p>
    <w:p w:rsidR="00E06DEB" w:rsidRDefault="00751776" w:rsidP="00A16794">
      <w:pPr>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 xml:space="preserve">Druk do pobrania w pokoju nr </w:t>
      </w:r>
      <w:r w:rsidR="00C31EF7">
        <w:rPr>
          <w:rStyle w:val="Pogrubienie"/>
          <w:rFonts w:ascii="Times New Roman" w:hAnsi="Times New Roman" w:cs="Times New Roman"/>
          <w:b w:val="0"/>
          <w:sz w:val="24"/>
          <w:szCs w:val="24"/>
        </w:rPr>
        <w:t xml:space="preserve">203, </w:t>
      </w:r>
      <w:r w:rsidR="004758B3">
        <w:rPr>
          <w:rStyle w:val="Pogrubienie"/>
          <w:rFonts w:ascii="Times New Roman" w:hAnsi="Times New Roman" w:cs="Times New Roman"/>
          <w:b w:val="0"/>
          <w:sz w:val="24"/>
          <w:szCs w:val="24"/>
        </w:rPr>
        <w:t>204</w:t>
      </w:r>
      <w:r w:rsidRPr="00721C5E">
        <w:rPr>
          <w:rStyle w:val="Pogrubienie"/>
          <w:rFonts w:ascii="Times New Roman" w:hAnsi="Times New Roman" w:cs="Times New Roman"/>
          <w:b w:val="0"/>
          <w:sz w:val="24"/>
          <w:szCs w:val="24"/>
        </w:rPr>
        <w:t xml:space="preserve"> lub</w:t>
      </w:r>
      <w:r w:rsidR="00371DCB">
        <w:rPr>
          <w:rStyle w:val="Pogrubienie"/>
          <w:rFonts w:ascii="Times New Roman" w:hAnsi="Times New Roman" w:cs="Times New Roman"/>
          <w:b w:val="0"/>
          <w:sz w:val="24"/>
          <w:szCs w:val="24"/>
        </w:rPr>
        <w:t xml:space="preserve"> na stronie internetowej Miasta Siemiatycze.</w:t>
      </w:r>
    </w:p>
    <w:p w:rsidR="00793620" w:rsidRDefault="00793620" w:rsidP="00A16794">
      <w:pPr>
        <w:jc w:val="both"/>
        <w:rPr>
          <w:rStyle w:val="Pogrubienie"/>
          <w:rFonts w:ascii="Times New Roman" w:hAnsi="Times New Roman" w:cs="Times New Roman"/>
          <w:b w:val="0"/>
          <w:sz w:val="24"/>
          <w:szCs w:val="24"/>
        </w:rPr>
      </w:pPr>
    </w:p>
    <w:p w:rsidR="00E06DEB"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OPŁATY</w:t>
      </w:r>
      <w:r w:rsidR="004758B3">
        <w:rPr>
          <w:rStyle w:val="Pogrubienie"/>
          <w:rFonts w:ascii="Times New Roman" w:hAnsi="Times New Roman" w:cs="Times New Roman"/>
          <w:sz w:val="24"/>
          <w:szCs w:val="24"/>
        </w:rPr>
        <w:t xml:space="preserve"> </w:t>
      </w:r>
    </w:p>
    <w:p w:rsidR="00E06DEB" w:rsidRDefault="00793620" w:rsidP="00A16794">
      <w:pPr>
        <w:jc w:val="both"/>
        <w:rPr>
          <w:rStyle w:val="Pogrubienie"/>
          <w:rFonts w:ascii="Times New Roman" w:hAnsi="Times New Roman" w:cs="Times New Roman"/>
          <w:b w:val="0"/>
          <w:sz w:val="24"/>
          <w:szCs w:val="24"/>
        </w:rPr>
      </w:pPr>
      <w:r>
        <w:rPr>
          <w:rFonts w:ascii="Times New Roman" w:eastAsia="Times New Roman" w:hAnsi="Times New Roman" w:cs="Times New Roman"/>
          <w:bCs/>
          <w:sz w:val="24"/>
          <w:szCs w:val="24"/>
          <w:lang w:eastAsia="pl-PL"/>
        </w:rPr>
        <w:t>Opłata za wyd</w:t>
      </w:r>
      <w:r w:rsidR="00855AAB">
        <w:rPr>
          <w:rFonts w:ascii="Times New Roman" w:eastAsia="Times New Roman" w:hAnsi="Times New Roman" w:cs="Times New Roman"/>
          <w:bCs/>
          <w:sz w:val="24"/>
          <w:szCs w:val="24"/>
          <w:lang w:eastAsia="pl-PL"/>
        </w:rPr>
        <w:t>anie wielojęzycznego</w:t>
      </w:r>
      <w:r>
        <w:rPr>
          <w:rFonts w:ascii="Times New Roman" w:eastAsia="Times New Roman" w:hAnsi="Times New Roman" w:cs="Times New Roman"/>
          <w:bCs/>
          <w:sz w:val="24"/>
          <w:szCs w:val="24"/>
          <w:lang w:eastAsia="pl-PL"/>
        </w:rPr>
        <w:t xml:space="preserve"> standardowego</w:t>
      </w:r>
      <w:r w:rsidR="00855AAB">
        <w:rPr>
          <w:rFonts w:ascii="Times New Roman" w:eastAsia="Times New Roman" w:hAnsi="Times New Roman" w:cs="Times New Roman"/>
          <w:bCs/>
          <w:sz w:val="24"/>
          <w:szCs w:val="24"/>
          <w:lang w:eastAsia="pl-PL"/>
        </w:rPr>
        <w:t xml:space="preserve"> formularza</w:t>
      </w:r>
      <w:r>
        <w:rPr>
          <w:rFonts w:ascii="Times New Roman" w:eastAsia="Times New Roman" w:hAnsi="Times New Roman" w:cs="Times New Roman"/>
          <w:bCs/>
          <w:sz w:val="24"/>
          <w:szCs w:val="24"/>
          <w:lang w:eastAsia="pl-PL"/>
        </w:rPr>
        <w:t xml:space="preserve"> wynosi</w:t>
      </w:r>
      <w:r w:rsidR="00C31EF7" w:rsidRPr="00C31EF7">
        <w:rPr>
          <w:rStyle w:val="Pogrubienie"/>
          <w:rFonts w:ascii="Times New Roman" w:hAnsi="Times New Roman" w:cs="Times New Roman"/>
          <w:sz w:val="24"/>
          <w:szCs w:val="24"/>
        </w:rPr>
        <w:t xml:space="preserve"> </w:t>
      </w:r>
      <w:r w:rsidR="00C31EF7" w:rsidRPr="00793620">
        <w:rPr>
          <w:rStyle w:val="Pogrubienie"/>
          <w:rFonts w:ascii="Times New Roman" w:hAnsi="Times New Roman" w:cs="Times New Roman"/>
          <w:b w:val="0"/>
          <w:sz w:val="24"/>
          <w:szCs w:val="24"/>
        </w:rPr>
        <w:t>17</w:t>
      </w:r>
      <w:r w:rsidR="00C31EF7">
        <w:rPr>
          <w:rStyle w:val="Pogrubienie"/>
          <w:rFonts w:ascii="Times New Roman" w:hAnsi="Times New Roman" w:cs="Times New Roman"/>
          <w:b w:val="0"/>
          <w:sz w:val="24"/>
          <w:szCs w:val="24"/>
        </w:rPr>
        <w:t xml:space="preserve"> zł</w:t>
      </w:r>
    </w:p>
    <w:p w:rsidR="00793620" w:rsidRDefault="00793620" w:rsidP="00A16794">
      <w:pPr>
        <w:jc w:val="both"/>
        <w:rPr>
          <w:rStyle w:val="Pogrubienie"/>
          <w:rFonts w:ascii="Times New Roman" w:hAnsi="Times New Roman" w:cs="Times New Roman"/>
          <w:b w:val="0"/>
          <w:sz w:val="24"/>
          <w:szCs w:val="24"/>
        </w:rPr>
      </w:pPr>
    </w:p>
    <w:p w:rsidR="00E06DEB" w:rsidRDefault="00751776"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b w:val="0"/>
          <w:sz w:val="24"/>
          <w:szCs w:val="24"/>
        </w:rPr>
        <w:t xml:space="preserve"> </w:t>
      </w:r>
      <w:r w:rsidRPr="00721C5E">
        <w:rPr>
          <w:rStyle w:val="Pogrubienie"/>
          <w:rFonts w:ascii="Times New Roman" w:hAnsi="Times New Roman" w:cs="Times New Roman"/>
          <w:sz w:val="24"/>
          <w:szCs w:val="24"/>
        </w:rPr>
        <w:t>TERMIN ZAŁATWIENIA SPRAWY</w:t>
      </w:r>
      <w:r w:rsidR="00371DCB">
        <w:rPr>
          <w:rStyle w:val="Pogrubienie"/>
          <w:rFonts w:ascii="Times New Roman" w:hAnsi="Times New Roman" w:cs="Times New Roman"/>
          <w:sz w:val="24"/>
          <w:szCs w:val="24"/>
        </w:rPr>
        <w:t xml:space="preserve"> </w:t>
      </w:r>
    </w:p>
    <w:p w:rsidR="004607E0" w:rsidRDefault="00793620" w:rsidP="004607E0">
      <w:pPr>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Bez zbędnej zwłoki</w:t>
      </w:r>
    </w:p>
    <w:p w:rsidR="00793620" w:rsidRPr="004758B3" w:rsidRDefault="00793620" w:rsidP="004607E0">
      <w:pPr>
        <w:jc w:val="both"/>
        <w:rPr>
          <w:rStyle w:val="Pogrubienie"/>
          <w:rFonts w:ascii="Times New Roman" w:hAnsi="Times New Roman" w:cs="Times New Roman"/>
          <w:b w:val="0"/>
          <w:sz w:val="24"/>
          <w:szCs w:val="24"/>
        </w:rPr>
      </w:pPr>
    </w:p>
    <w:p w:rsidR="002A0971"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ZŁOŻENIA WNIOSKU</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Siemiatycze</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r w:rsidR="00A66DB3" w:rsidRPr="00721C5E">
        <w:rPr>
          <w:rStyle w:val="Pogrubienie"/>
          <w:rFonts w:ascii="Times New Roman" w:hAnsi="Times New Roman" w:cs="Times New Roman"/>
          <w:b w:val="0"/>
          <w:sz w:val="24"/>
          <w:szCs w:val="24"/>
        </w:rPr>
        <w:t xml:space="preserve"> </w:t>
      </w:r>
    </w:p>
    <w:p w:rsidR="004607E0"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ul. Pałacowa 2</w:t>
      </w:r>
    </w:p>
    <w:p w:rsidR="002A0971"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17-300 Siemiatycze</w:t>
      </w:r>
      <w:r w:rsidR="004607E0">
        <w:rPr>
          <w:rStyle w:val="Pogrubienie"/>
          <w:rFonts w:ascii="Times New Roman" w:hAnsi="Times New Roman" w:cs="Times New Roman"/>
          <w:b w:val="0"/>
          <w:sz w:val="24"/>
          <w:szCs w:val="24"/>
        </w:rPr>
        <w:t xml:space="preserve"> II piętro, pokój nr </w:t>
      </w:r>
      <w:r w:rsidR="00793620">
        <w:rPr>
          <w:rStyle w:val="Pogrubienie"/>
          <w:rFonts w:ascii="Times New Roman" w:hAnsi="Times New Roman" w:cs="Times New Roman"/>
          <w:b w:val="0"/>
          <w:sz w:val="24"/>
          <w:szCs w:val="24"/>
        </w:rPr>
        <w:t xml:space="preserve">203, </w:t>
      </w:r>
      <w:r w:rsidR="004607E0">
        <w:rPr>
          <w:rStyle w:val="Pogrubienie"/>
          <w:rFonts w:ascii="Times New Roman" w:hAnsi="Times New Roman" w:cs="Times New Roman"/>
          <w:b w:val="0"/>
          <w:sz w:val="24"/>
          <w:szCs w:val="24"/>
        </w:rPr>
        <w:t>204</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MIEJSCE ZAŁATWIENIA SPRAWY</w:t>
      </w:r>
    </w:p>
    <w:p w:rsidR="004607E0" w:rsidRDefault="006653EB"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Urząd Stanu Cywilnego</w:t>
      </w:r>
    </w:p>
    <w:p w:rsidR="004607E0"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 xml:space="preserve">II piętro </w:t>
      </w:r>
      <w:r w:rsidR="002A0971" w:rsidRPr="00721C5E">
        <w:rPr>
          <w:rStyle w:val="Pogrubienie"/>
          <w:rFonts w:ascii="Times New Roman" w:hAnsi="Times New Roman" w:cs="Times New Roman"/>
          <w:b w:val="0"/>
          <w:sz w:val="24"/>
          <w:szCs w:val="24"/>
        </w:rPr>
        <w:t>pokój n</w:t>
      </w:r>
      <w:r>
        <w:rPr>
          <w:rStyle w:val="Pogrubienie"/>
          <w:rFonts w:ascii="Times New Roman" w:hAnsi="Times New Roman" w:cs="Times New Roman"/>
          <w:b w:val="0"/>
          <w:sz w:val="24"/>
          <w:szCs w:val="24"/>
        </w:rPr>
        <w:t>r</w:t>
      </w:r>
      <w:r w:rsidR="00793620">
        <w:rPr>
          <w:rStyle w:val="Pogrubienie"/>
          <w:rFonts w:ascii="Times New Roman" w:hAnsi="Times New Roman" w:cs="Times New Roman"/>
          <w:b w:val="0"/>
          <w:sz w:val="24"/>
          <w:szCs w:val="24"/>
        </w:rPr>
        <w:t xml:space="preserve"> 203,</w:t>
      </w:r>
      <w:r w:rsidR="002A0971" w:rsidRPr="00721C5E">
        <w:rPr>
          <w:rStyle w:val="Pogrubienie"/>
          <w:rFonts w:ascii="Times New Roman" w:hAnsi="Times New Roman" w:cs="Times New Roman"/>
          <w:b w:val="0"/>
          <w:sz w:val="24"/>
          <w:szCs w:val="24"/>
        </w:rPr>
        <w:t xml:space="preserve"> </w:t>
      </w:r>
      <w:r w:rsidR="006653EB">
        <w:rPr>
          <w:rStyle w:val="Pogrubienie"/>
          <w:rFonts w:ascii="Times New Roman" w:hAnsi="Times New Roman" w:cs="Times New Roman"/>
          <w:b w:val="0"/>
          <w:sz w:val="24"/>
          <w:szCs w:val="24"/>
        </w:rPr>
        <w:t>204</w:t>
      </w:r>
    </w:p>
    <w:p w:rsidR="002A0971" w:rsidRDefault="004607E0" w:rsidP="004607E0">
      <w:pPr>
        <w:spacing w:line="240" w:lineRule="auto"/>
        <w:jc w:val="both"/>
        <w:rPr>
          <w:rStyle w:val="Pogrubienie"/>
          <w:rFonts w:ascii="Times New Roman" w:hAnsi="Times New Roman" w:cs="Times New Roman"/>
          <w:b w:val="0"/>
          <w:sz w:val="24"/>
          <w:szCs w:val="24"/>
        </w:rPr>
      </w:pPr>
      <w:r>
        <w:rPr>
          <w:rStyle w:val="Pogrubienie"/>
          <w:rFonts w:ascii="Times New Roman" w:hAnsi="Times New Roman" w:cs="Times New Roman"/>
          <w:b w:val="0"/>
          <w:sz w:val="24"/>
          <w:szCs w:val="24"/>
        </w:rPr>
        <w:t>t</w:t>
      </w:r>
      <w:r w:rsidR="002A0971" w:rsidRPr="00721C5E">
        <w:rPr>
          <w:rStyle w:val="Pogrubienie"/>
          <w:rFonts w:ascii="Times New Roman" w:hAnsi="Times New Roman" w:cs="Times New Roman"/>
          <w:b w:val="0"/>
          <w:sz w:val="24"/>
          <w:szCs w:val="24"/>
        </w:rPr>
        <w:t>el</w:t>
      </w:r>
      <w:r>
        <w:rPr>
          <w:rStyle w:val="Pogrubienie"/>
          <w:rFonts w:ascii="Times New Roman" w:hAnsi="Times New Roman" w:cs="Times New Roman"/>
          <w:b w:val="0"/>
          <w:sz w:val="24"/>
          <w:szCs w:val="24"/>
        </w:rPr>
        <w:t xml:space="preserve">. </w:t>
      </w:r>
      <w:r w:rsidR="00793620">
        <w:rPr>
          <w:rStyle w:val="Pogrubienie"/>
          <w:rFonts w:ascii="Times New Roman" w:hAnsi="Times New Roman" w:cs="Times New Roman"/>
          <w:b w:val="0"/>
          <w:sz w:val="24"/>
          <w:szCs w:val="24"/>
        </w:rPr>
        <w:t xml:space="preserve"> 85 65 65 831, </w:t>
      </w:r>
      <w:r w:rsidR="002A0971" w:rsidRPr="00721C5E">
        <w:rPr>
          <w:rStyle w:val="Pogrubienie"/>
          <w:rFonts w:ascii="Times New Roman" w:hAnsi="Times New Roman" w:cs="Times New Roman"/>
          <w:b w:val="0"/>
          <w:sz w:val="24"/>
          <w:szCs w:val="24"/>
        </w:rPr>
        <w:t>85 65 65</w:t>
      </w:r>
      <w:r>
        <w:rPr>
          <w:rStyle w:val="Pogrubienie"/>
          <w:rFonts w:ascii="Times New Roman" w:hAnsi="Times New Roman" w:cs="Times New Roman"/>
          <w:b w:val="0"/>
          <w:sz w:val="24"/>
          <w:szCs w:val="24"/>
        </w:rPr>
        <w:t> </w:t>
      </w:r>
      <w:r w:rsidR="006653EB">
        <w:rPr>
          <w:rStyle w:val="Pogrubienie"/>
          <w:rFonts w:ascii="Times New Roman" w:hAnsi="Times New Roman" w:cs="Times New Roman"/>
          <w:b w:val="0"/>
          <w:sz w:val="24"/>
          <w:szCs w:val="24"/>
        </w:rPr>
        <w:t>835</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Urząd Miasta czynny jest w godzinach:</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poniedziałek od 7:30 do 17:00</w:t>
      </w:r>
    </w:p>
    <w:p w:rsidR="002A0971" w:rsidRPr="00721C5E"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wtorek - czwartek od 7:30 do 15:30</w:t>
      </w:r>
    </w:p>
    <w:p w:rsidR="00E06DEB" w:rsidRDefault="002A0971" w:rsidP="004607E0">
      <w:pPr>
        <w:spacing w:line="240" w:lineRule="auto"/>
        <w:jc w:val="both"/>
        <w:rPr>
          <w:rStyle w:val="Pogrubienie"/>
          <w:rFonts w:ascii="Times New Roman" w:hAnsi="Times New Roman" w:cs="Times New Roman"/>
          <w:b w:val="0"/>
          <w:sz w:val="24"/>
          <w:szCs w:val="24"/>
        </w:rPr>
      </w:pPr>
      <w:r w:rsidRPr="00721C5E">
        <w:rPr>
          <w:rStyle w:val="Pogrubienie"/>
          <w:rFonts w:ascii="Times New Roman" w:hAnsi="Times New Roman" w:cs="Times New Roman"/>
          <w:b w:val="0"/>
          <w:sz w:val="24"/>
          <w:szCs w:val="24"/>
        </w:rPr>
        <w:t>piątek od 7:30 do 14:00</w:t>
      </w:r>
    </w:p>
    <w:p w:rsidR="004607E0" w:rsidRPr="00721C5E" w:rsidRDefault="004607E0" w:rsidP="004607E0">
      <w:pPr>
        <w:spacing w:line="240" w:lineRule="auto"/>
        <w:jc w:val="both"/>
        <w:rPr>
          <w:rStyle w:val="Pogrubienie"/>
          <w:rFonts w:ascii="Times New Roman" w:hAnsi="Times New Roman" w:cs="Times New Roman"/>
          <w:b w:val="0"/>
          <w:sz w:val="24"/>
          <w:szCs w:val="24"/>
        </w:rPr>
      </w:pPr>
    </w:p>
    <w:p w:rsidR="005F64BD" w:rsidRDefault="00A14A6E" w:rsidP="00A16794">
      <w:pPr>
        <w:jc w:val="both"/>
        <w:rPr>
          <w:rStyle w:val="Pogrubienie"/>
          <w:rFonts w:ascii="Times New Roman" w:hAnsi="Times New Roman" w:cs="Times New Roman"/>
          <w:sz w:val="24"/>
          <w:szCs w:val="24"/>
        </w:rPr>
      </w:pPr>
      <w:r>
        <w:rPr>
          <w:rStyle w:val="Pogrubienie"/>
          <w:rFonts w:ascii="Times New Roman" w:hAnsi="Times New Roman" w:cs="Times New Roman"/>
          <w:sz w:val="24"/>
          <w:szCs w:val="24"/>
        </w:rPr>
        <w:t>TRYB ODWOŁAWCZY/SKARGOWY</w:t>
      </w:r>
    </w:p>
    <w:p w:rsidR="005E148C" w:rsidRDefault="00793620" w:rsidP="00A16794">
      <w:pPr>
        <w:jc w:val="both"/>
        <w:rPr>
          <w:rFonts w:ascii="Times New Roman" w:hAnsi="Times New Roman" w:cs="Times New Roman"/>
          <w:sz w:val="24"/>
          <w:szCs w:val="24"/>
        </w:rPr>
      </w:pPr>
      <w:r>
        <w:rPr>
          <w:rFonts w:ascii="Times New Roman" w:hAnsi="Times New Roman" w:cs="Times New Roman"/>
          <w:sz w:val="24"/>
          <w:szCs w:val="24"/>
        </w:rPr>
        <w:t>Brak</w:t>
      </w:r>
    </w:p>
    <w:p w:rsidR="005E148C" w:rsidRPr="005E148C" w:rsidRDefault="005E148C" w:rsidP="00A16794">
      <w:pPr>
        <w:jc w:val="both"/>
        <w:rPr>
          <w:rFonts w:ascii="Times New Roman" w:hAnsi="Times New Roman" w:cs="Times New Roman"/>
          <w:b/>
          <w:bCs/>
          <w:sz w:val="24"/>
          <w:szCs w:val="24"/>
        </w:rPr>
      </w:pPr>
    </w:p>
    <w:p w:rsidR="002A0971"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UWAGI</w:t>
      </w:r>
    </w:p>
    <w:p w:rsidR="00793620" w:rsidRDefault="00855AAB" w:rsidP="00793620">
      <w:pPr>
        <w:pStyle w:val="NormalnyWeb"/>
        <w:numPr>
          <w:ilvl w:val="0"/>
          <w:numId w:val="7"/>
        </w:numPr>
        <w:jc w:val="both"/>
      </w:pPr>
      <w:r>
        <w:t>Wielojęzyczny</w:t>
      </w:r>
      <w:r w:rsidRPr="00855AAB">
        <w:t xml:space="preserve"> </w:t>
      </w:r>
      <w:r>
        <w:t>standardowy formularz</w:t>
      </w:r>
      <w:r w:rsidR="00793620">
        <w:t xml:space="preserve"> załącza się</w:t>
      </w:r>
      <w:r w:rsidR="00793620" w:rsidRPr="00793620">
        <w:t xml:space="preserve"> </w:t>
      </w:r>
      <w:r w:rsidR="00793620">
        <w:t>do zaświadczenia potwierdzającego zameldowanie ma pobyt stały lub pobyt czasowy</w:t>
      </w:r>
      <w:r>
        <w:t xml:space="preserve"> a także</w:t>
      </w:r>
      <w:r w:rsidR="00793620">
        <w:t xml:space="preserve"> do </w:t>
      </w:r>
      <w:r>
        <w:rPr>
          <w:sz w:val="23"/>
          <w:szCs w:val="23"/>
        </w:rPr>
        <w:t>odpisów skróconych aktów urodzenia, małżeństwa, zgonu, zaświadczenia o stanie cywilnym, zaświadczenia o zdolności prawnej do zawarcia małżeństwa</w:t>
      </w:r>
      <w:r>
        <w:t xml:space="preserve"> </w:t>
      </w:r>
      <w:r w:rsidR="00793620">
        <w:t>wydanych z rejestru stanu cywilnego po dniu 1 marca 2015 r.</w:t>
      </w:r>
    </w:p>
    <w:p w:rsidR="00793620" w:rsidRDefault="00793620" w:rsidP="00D63FAB">
      <w:pPr>
        <w:pStyle w:val="NormalnyWeb"/>
        <w:numPr>
          <w:ilvl w:val="0"/>
          <w:numId w:val="7"/>
        </w:numPr>
        <w:jc w:val="both"/>
      </w:pPr>
      <w:r>
        <w:t>Wnioski o wydanie wielojęzycznego standardowego formularza</w:t>
      </w:r>
      <w:r w:rsidR="00855AAB">
        <w:t xml:space="preserve"> można złożyć</w:t>
      </w:r>
      <w:r>
        <w:t>:</w:t>
      </w:r>
    </w:p>
    <w:p w:rsidR="00793620" w:rsidRDefault="00793620" w:rsidP="00D63FAB">
      <w:pPr>
        <w:pStyle w:val="NormalnyWeb"/>
        <w:ind w:left="720"/>
        <w:jc w:val="both"/>
      </w:pPr>
      <w:r>
        <w:t>a) jednocześnie z wnioskiem o wydanie dokumentu urzędowego, do którego ma być załączony wielojęzyczny formularz;</w:t>
      </w:r>
    </w:p>
    <w:p w:rsidR="00D63FAB" w:rsidRDefault="00793620" w:rsidP="00D63FAB">
      <w:pPr>
        <w:pStyle w:val="NormalnyWeb"/>
        <w:ind w:left="720"/>
        <w:jc w:val="both"/>
      </w:pPr>
      <w:r>
        <w:t>b) po wydaniu dokumentu urzędowego, do którego ma być załączony wielojęzyczny formularz</w:t>
      </w:r>
    </w:p>
    <w:p w:rsidR="00793620" w:rsidRDefault="00793620" w:rsidP="00793620">
      <w:pPr>
        <w:pStyle w:val="NormalnyWeb"/>
        <w:numPr>
          <w:ilvl w:val="0"/>
          <w:numId w:val="7"/>
        </w:numPr>
        <w:jc w:val="both"/>
      </w:pPr>
      <w:r>
        <w:t>W przypadku gdy wniosek o wydanie formularza został złożony po wydaniu odpisu aktu stanu cywilnego</w:t>
      </w:r>
      <w:r w:rsidR="00D63FAB">
        <w:t xml:space="preserve"> bądź zaświadczenia</w:t>
      </w:r>
      <w:r>
        <w:t>, do którego ma być załączony wielojęzyczny formularz, do wniosku załącza się oryginał dokumentu, do którego ma być załączony wielojęzyczny formularz. Oryginał ten zostanie zwrócony wnioskodawcy wraz z wydaniem wielojęzycznego formularza.</w:t>
      </w:r>
    </w:p>
    <w:p w:rsidR="00D63FAB" w:rsidRDefault="00D63FAB" w:rsidP="00793620">
      <w:pPr>
        <w:pStyle w:val="NormalnyWeb"/>
        <w:numPr>
          <w:ilvl w:val="0"/>
          <w:numId w:val="7"/>
        </w:numPr>
        <w:jc w:val="both"/>
      </w:pPr>
      <w:r>
        <w:t>Formularz wydaje się osobie uprawnionej do otrzymania zaświadczenia, do którego ma być dołączony formularz.</w:t>
      </w:r>
    </w:p>
    <w:p w:rsidR="005E148C" w:rsidRPr="00721C5E" w:rsidRDefault="005E148C" w:rsidP="00A16794">
      <w:pPr>
        <w:jc w:val="both"/>
        <w:rPr>
          <w:rStyle w:val="Pogrubienie"/>
          <w:rFonts w:ascii="Times New Roman" w:hAnsi="Times New Roman" w:cs="Times New Roman"/>
          <w:sz w:val="24"/>
          <w:szCs w:val="24"/>
        </w:rPr>
      </w:pPr>
    </w:p>
    <w:p w:rsidR="002A0971" w:rsidRPr="00721C5E" w:rsidRDefault="002A0971" w:rsidP="00A16794">
      <w:pPr>
        <w:jc w:val="both"/>
        <w:rPr>
          <w:rStyle w:val="Pogrubienie"/>
          <w:rFonts w:ascii="Times New Roman" w:hAnsi="Times New Roman" w:cs="Times New Roman"/>
          <w:sz w:val="24"/>
          <w:szCs w:val="24"/>
        </w:rPr>
      </w:pPr>
      <w:r w:rsidRPr="00721C5E">
        <w:rPr>
          <w:rStyle w:val="Pogrubienie"/>
          <w:rFonts w:ascii="Times New Roman" w:hAnsi="Times New Roman" w:cs="Times New Roman"/>
          <w:sz w:val="24"/>
          <w:szCs w:val="24"/>
        </w:rPr>
        <w:t>INFORMACJA</w:t>
      </w:r>
    </w:p>
    <w:p w:rsidR="00554141" w:rsidRPr="00554141" w:rsidRDefault="00993FA2" w:rsidP="00554141">
      <w:pPr>
        <w:jc w:val="both"/>
        <w:rPr>
          <w:rFonts w:ascii="Times New Roman" w:hAnsi="Times New Roman" w:cs="Times New Roman"/>
          <w:bCs/>
          <w:sz w:val="24"/>
          <w:szCs w:val="24"/>
        </w:rPr>
      </w:pPr>
      <w:r w:rsidRPr="00721C5E">
        <w:rPr>
          <w:rStyle w:val="Pogrubienie"/>
          <w:rFonts w:ascii="Times New Roman" w:hAnsi="Times New Roman" w:cs="Times New Roman"/>
          <w:b w:val="0"/>
          <w:sz w:val="24"/>
          <w:szCs w:val="24"/>
        </w:rPr>
        <w:t>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r w:rsidR="00554141" w:rsidRPr="00554141">
        <w:rPr>
          <w:rFonts w:ascii="Arial" w:hAnsi="Arial" w:cs="Arial"/>
          <w:sz w:val="18"/>
          <w:szCs w:val="18"/>
        </w:rPr>
        <w:t xml:space="preserve"> </w:t>
      </w:r>
      <w:r w:rsidR="00554141" w:rsidRPr="00554141">
        <w:rPr>
          <w:rFonts w:ascii="Times New Roman" w:hAnsi="Times New Roman" w:cs="Times New Roman"/>
          <w:bCs/>
          <w:sz w:val="24"/>
          <w:szCs w:val="24"/>
        </w:rPr>
        <w:t>Administratorami są:</w:t>
      </w:r>
    </w:p>
    <w:p w:rsidR="00D63FAB" w:rsidRDefault="00D63FAB" w:rsidP="00554141">
      <w:pPr>
        <w:numPr>
          <w:ilvl w:val="0"/>
          <w:numId w:val="6"/>
        </w:numPr>
        <w:jc w:val="both"/>
        <w:rPr>
          <w:rFonts w:ascii="Times New Roman" w:hAnsi="Times New Roman" w:cs="Times New Roman"/>
          <w:bCs/>
          <w:sz w:val="24"/>
          <w:szCs w:val="24"/>
        </w:rPr>
      </w:pPr>
      <w:r>
        <w:rPr>
          <w:rFonts w:ascii="Times New Roman" w:hAnsi="Times New Roman" w:cs="Times New Roman"/>
          <w:bCs/>
          <w:sz w:val="24"/>
          <w:szCs w:val="24"/>
        </w:rPr>
        <w:t xml:space="preserve">Burmistrz Miasta Siemiatycze, mający siedzibę w Siemiatyczach ul. Pałacowa 2 </w:t>
      </w:r>
    </w:p>
    <w:p w:rsidR="00554141" w:rsidRPr="00554141" w:rsidRDefault="00554141" w:rsidP="00554141">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t>Minister Cyfryzacji, mający siedzibę w Warszawie (00-060) przy ul. Królewskiej 27 – odpowiada za utrzymanie i rozwój rejestru,</w:t>
      </w:r>
    </w:p>
    <w:p w:rsidR="00554141" w:rsidRDefault="00554141" w:rsidP="00357EFA">
      <w:pPr>
        <w:numPr>
          <w:ilvl w:val="0"/>
          <w:numId w:val="6"/>
        </w:numPr>
        <w:jc w:val="both"/>
        <w:rPr>
          <w:rFonts w:ascii="Times New Roman" w:hAnsi="Times New Roman" w:cs="Times New Roman"/>
          <w:bCs/>
          <w:sz w:val="24"/>
          <w:szCs w:val="24"/>
        </w:rPr>
      </w:pPr>
      <w:r w:rsidRPr="00554141">
        <w:rPr>
          <w:rFonts w:ascii="Times New Roman" w:hAnsi="Times New Roman" w:cs="Times New Roman"/>
          <w:bCs/>
          <w:sz w:val="24"/>
          <w:szCs w:val="24"/>
        </w:rPr>
        <w:lastRenderedPageBreak/>
        <w:t>Minister Spraw Wewnętrznych i Administracji, mający siedzibę w Warszawie (02-591) przy ul Stefana Batorego 5 – odpowiada za kształtowanie jednolitej polityki w zakresie rejestracji stanu cywilnego oraz zmiany imienia i nazwiska</w:t>
      </w:r>
    </w:p>
    <w:p w:rsidR="00554141" w:rsidRDefault="00554141" w:rsidP="00357EFA">
      <w:pPr>
        <w:numPr>
          <w:ilvl w:val="0"/>
          <w:numId w:val="6"/>
        </w:numPr>
        <w:jc w:val="both"/>
        <w:rPr>
          <w:rStyle w:val="Pogrubienie"/>
          <w:rFonts w:ascii="Times New Roman" w:hAnsi="Times New Roman" w:cs="Times New Roman"/>
          <w:b w:val="0"/>
          <w:sz w:val="24"/>
          <w:szCs w:val="24"/>
        </w:rPr>
      </w:pPr>
      <w:r w:rsidRPr="00554141">
        <w:rPr>
          <w:rFonts w:ascii="Times New Roman" w:hAnsi="Times New Roman" w:cs="Times New Roman"/>
          <w:bCs/>
          <w:sz w:val="24"/>
          <w:szCs w:val="24"/>
        </w:rPr>
        <w:t>Kierownik Urzędu Stanu Cywilnego w Siemiatyczach, mający siedzibę w Siemiatyczach (17-300) ul. Pałacowa 2 - w zakresie danych przetwarzanych w dokumentacji papierowej i innych zbiorach danych prowadzonych w urzędzie stanu cywilnego</w:t>
      </w:r>
      <w:r w:rsidR="00993FA2" w:rsidRPr="00554141">
        <w:rPr>
          <w:rStyle w:val="Pogrubienie"/>
          <w:rFonts w:ascii="Times New Roman" w:hAnsi="Times New Roman" w:cs="Times New Roman"/>
          <w:b w:val="0"/>
          <w:sz w:val="24"/>
          <w:szCs w:val="24"/>
        </w:rPr>
        <w:t xml:space="preserve"> </w:t>
      </w:r>
    </w:p>
    <w:p w:rsidR="00D63FAB" w:rsidRDefault="00D63FAB" w:rsidP="00D63FAB">
      <w:pPr>
        <w:ind w:left="720"/>
        <w:jc w:val="both"/>
        <w:rPr>
          <w:rStyle w:val="Pogrubienie"/>
          <w:rFonts w:ascii="Times New Roman" w:hAnsi="Times New Roman" w:cs="Times New Roman"/>
          <w:b w:val="0"/>
          <w:sz w:val="24"/>
          <w:szCs w:val="24"/>
        </w:rPr>
      </w:pPr>
    </w:p>
    <w:p w:rsidR="00CD13EB" w:rsidRDefault="00554141" w:rsidP="00CD13EB">
      <w:pPr>
        <w:spacing w:line="240" w:lineRule="auto"/>
        <w:jc w:val="both"/>
        <w:rPr>
          <w:rStyle w:val="Pogrubienie"/>
          <w:rFonts w:ascii="Times New Roman" w:hAnsi="Times New Roman" w:cs="Times New Roman"/>
          <w:b w:val="0"/>
          <w:sz w:val="24"/>
          <w:szCs w:val="24"/>
        </w:rPr>
      </w:pPr>
      <w:r w:rsidRPr="00554141">
        <w:rPr>
          <w:rStyle w:val="Pogrubienie"/>
          <w:rFonts w:ascii="Times New Roman" w:hAnsi="Times New Roman" w:cs="Times New Roman"/>
          <w:b w:val="0"/>
          <w:sz w:val="24"/>
          <w:szCs w:val="24"/>
        </w:rPr>
        <w:t xml:space="preserve">Z administratorem – </w:t>
      </w:r>
      <w:r w:rsidR="00D63FAB">
        <w:rPr>
          <w:rStyle w:val="Pogrubienie"/>
          <w:rFonts w:ascii="Times New Roman" w:hAnsi="Times New Roman" w:cs="Times New Roman"/>
          <w:b w:val="0"/>
          <w:sz w:val="24"/>
          <w:szCs w:val="24"/>
        </w:rPr>
        <w:t>Burmistrzem Miasta Siemiatycze można się skontaktować pisemnie na adres siedziby a</w:t>
      </w:r>
      <w:r w:rsidR="00A47917">
        <w:rPr>
          <w:rStyle w:val="Pogrubienie"/>
          <w:rFonts w:ascii="Times New Roman" w:hAnsi="Times New Roman" w:cs="Times New Roman"/>
          <w:b w:val="0"/>
          <w:sz w:val="24"/>
          <w:szCs w:val="24"/>
        </w:rPr>
        <w:t xml:space="preserve">dministratora. Z administratorem </w:t>
      </w:r>
      <w:r w:rsidRPr="00554141">
        <w:rPr>
          <w:rStyle w:val="Pogrubienie"/>
          <w:rFonts w:ascii="Times New Roman" w:hAnsi="Times New Roman" w:cs="Times New Roman"/>
          <w:b w:val="0"/>
          <w:sz w:val="24"/>
          <w:szCs w:val="24"/>
        </w:rPr>
        <w:t>Ministrem Cyfryzacji można się skontaktować poprzez adres email iod@mc.gov.pl, formularz kontaktowy pod adresem https://www.gov.pl/cyfryzacja/kontakt, lub pisemnie na adres siedziby administratora.</w:t>
      </w:r>
      <w:r>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Z administratorem – Ministrem Spraw Wewnętrznych i Administracji można się skontaktować pisemnie na</w:t>
      </w:r>
      <w:r>
        <w:rPr>
          <w:rStyle w:val="Pogrubienie"/>
          <w:rFonts w:ascii="Times New Roman" w:hAnsi="Times New Roman" w:cs="Times New Roman"/>
          <w:b w:val="0"/>
          <w:sz w:val="24"/>
          <w:szCs w:val="24"/>
        </w:rPr>
        <w:t xml:space="preserve"> adres siedziby administratora. </w:t>
      </w:r>
      <w:r w:rsidRPr="00554141">
        <w:rPr>
          <w:rStyle w:val="Pogrubienie"/>
          <w:rFonts w:ascii="Times New Roman" w:hAnsi="Times New Roman" w:cs="Times New Roman"/>
          <w:b w:val="0"/>
          <w:sz w:val="24"/>
          <w:szCs w:val="24"/>
        </w:rPr>
        <w:t>Z administratorem – Kierownikiem Urzędu Stanu Cywilnego w Siemiatyczach  można się skontaktować pisemnie na adres siedziby administratora</w:t>
      </w:r>
      <w:r w:rsidR="00CD13EB">
        <w:rPr>
          <w:rStyle w:val="Pogrubienie"/>
          <w:rFonts w:ascii="Times New Roman" w:hAnsi="Times New Roman" w:cs="Times New Roman"/>
          <w:b w:val="0"/>
          <w:sz w:val="24"/>
          <w:szCs w:val="24"/>
        </w:rPr>
        <w:t>.</w:t>
      </w:r>
    </w:p>
    <w:p w:rsidR="00CD13EB" w:rsidRPr="00CD13EB" w:rsidRDefault="00A47917" w:rsidP="00CD13EB">
      <w:pPr>
        <w:spacing w:line="240" w:lineRule="auto"/>
        <w:jc w:val="both"/>
        <w:rPr>
          <w:rFonts w:ascii="Times New Roman" w:hAnsi="Times New Roman" w:cs="Times New Roman"/>
          <w:bCs/>
          <w:sz w:val="24"/>
          <w:szCs w:val="24"/>
        </w:rPr>
      </w:pPr>
      <w:r>
        <w:rPr>
          <w:rFonts w:ascii="Times New Roman" w:hAnsi="Times New Roman" w:cs="Times New Roman"/>
          <w:bCs/>
          <w:sz w:val="24"/>
          <w:szCs w:val="24"/>
        </w:rPr>
        <w:t xml:space="preserve">Administrator – Burmistrz Miasta Siemiatycze </w:t>
      </w:r>
      <w:r w:rsidRPr="00CD13EB">
        <w:rPr>
          <w:rFonts w:ascii="Times New Roman" w:hAnsi="Times New Roman" w:cs="Times New Roman"/>
          <w:bCs/>
          <w:sz w:val="24"/>
          <w:szCs w:val="24"/>
        </w:rPr>
        <w:t xml:space="preserve">wyznaczył inspektora ochrony danych, z którym może się Pani / Pan skontaktować poprzez email </w:t>
      </w:r>
      <w:hyperlink r:id="rId6" w:history="1">
        <w:r w:rsidRPr="00CD13EB">
          <w:rPr>
            <w:rStyle w:val="Hipercze"/>
            <w:rFonts w:ascii="Times New Roman" w:hAnsi="Times New Roman" w:cs="Times New Roman"/>
            <w:bCs/>
            <w:sz w:val="24"/>
            <w:szCs w:val="24"/>
          </w:rPr>
          <w:t>iod@siemiatycze.eu</w:t>
        </w:r>
      </w:hyperlink>
      <w:r w:rsidRPr="00CD13EB">
        <w:rPr>
          <w:rFonts w:ascii="Times New Roman" w:hAnsi="Times New Roman" w:cs="Times New Roman"/>
          <w:bCs/>
          <w:sz w:val="24"/>
          <w:szCs w:val="24"/>
        </w:rPr>
        <w:t xml:space="preserve"> lub pisemnie na adres administratora.</w:t>
      </w:r>
      <w:r>
        <w:rPr>
          <w:rFonts w:ascii="Times New Roman" w:hAnsi="Times New Roman" w:cs="Times New Roman"/>
          <w:bCs/>
          <w:sz w:val="24"/>
          <w:szCs w:val="24"/>
        </w:rPr>
        <w:t xml:space="preserve"> </w:t>
      </w:r>
      <w:r w:rsidR="00CD13EB" w:rsidRPr="00CD13EB">
        <w:rPr>
          <w:rFonts w:ascii="Times New Roman" w:hAnsi="Times New Roman" w:cs="Times New Roman"/>
          <w:bCs/>
          <w:sz w:val="24"/>
          <w:szCs w:val="24"/>
        </w:rPr>
        <w:t>Administrator – Minister Cyfryzacji wyznaczył inspektora ochrony danych, z którym może się Pani / Pan skontakto</w:t>
      </w:r>
      <w:r w:rsidR="00E530CD">
        <w:rPr>
          <w:rFonts w:ascii="Times New Roman" w:hAnsi="Times New Roman" w:cs="Times New Roman"/>
          <w:bCs/>
          <w:sz w:val="24"/>
          <w:szCs w:val="24"/>
        </w:rPr>
        <w:t xml:space="preserve">wać poprzez email </w:t>
      </w:r>
      <w:hyperlink r:id="rId7" w:history="1">
        <w:r w:rsidR="00E530CD" w:rsidRPr="00BB5B4E">
          <w:rPr>
            <w:rStyle w:val="Hipercze"/>
            <w:rFonts w:ascii="Times New Roman" w:hAnsi="Times New Roman" w:cs="Times New Roman"/>
            <w:bCs/>
            <w:sz w:val="24"/>
            <w:szCs w:val="24"/>
          </w:rPr>
          <w:t>iod@mc.gov.pl</w:t>
        </w:r>
      </w:hyperlink>
      <w:r w:rsidR="00E530CD">
        <w:rPr>
          <w:rFonts w:ascii="Times New Roman" w:hAnsi="Times New Roman" w:cs="Times New Roman"/>
          <w:bCs/>
          <w:sz w:val="24"/>
          <w:szCs w:val="24"/>
        </w:rPr>
        <w:t xml:space="preserve"> </w:t>
      </w:r>
      <w:bookmarkStart w:id="0" w:name="_GoBack"/>
      <w:bookmarkEnd w:id="0"/>
      <w:r w:rsidR="00CD13EB" w:rsidRPr="00CD13EB">
        <w:rPr>
          <w:rFonts w:ascii="Times New Roman" w:hAnsi="Times New Roman" w:cs="Times New Roman"/>
          <w:bCs/>
          <w:sz w:val="24"/>
          <w:szCs w:val="24"/>
        </w:rPr>
        <w:t xml:space="preserve"> lub pisemnie na adres siedziby administratora. Administrator – Minister Spraw Wewnętrznych i Administracji wyznaczył inspektora ochrony danych, z którym może się Pani / Pan skontaktować poprzez email </w:t>
      </w:r>
      <w:hyperlink r:id="rId8" w:history="1">
        <w:r w:rsidR="00CD13EB" w:rsidRPr="00CD13EB">
          <w:rPr>
            <w:rStyle w:val="Hipercze"/>
            <w:rFonts w:ascii="Times New Roman" w:hAnsi="Times New Roman" w:cs="Times New Roman"/>
            <w:bCs/>
            <w:sz w:val="24"/>
            <w:szCs w:val="24"/>
          </w:rPr>
          <w:t>iod@mswia.gov.pl</w:t>
        </w:r>
      </w:hyperlink>
      <w:r w:rsidR="00CD13EB" w:rsidRPr="00CD13EB">
        <w:rPr>
          <w:rFonts w:ascii="Times New Roman" w:hAnsi="Times New Roman" w:cs="Times New Roman"/>
          <w:bCs/>
          <w:sz w:val="24"/>
          <w:szCs w:val="24"/>
        </w:rPr>
        <w:t xml:space="preserve"> lub pisemnie na adres siedziby administratora. Administrator – Kierownik Urzędu Stanu Cywilnego w Siemiatyczach wyznaczył inspektora ochrony danych, z którym może się Pani / Pan skontaktować poprzez email </w:t>
      </w:r>
      <w:hyperlink r:id="rId9" w:history="1">
        <w:r w:rsidR="00CD13EB" w:rsidRPr="00CD13EB">
          <w:rPr>
            <w:rStyle w:val="Hipercze"/>
            <w:rFonts w:ascii="Times New Roman" w:hAnsi="Times New Roman" w:cs="Times New Roman"/>
            <w:bCs/>
            <w:sz w:val="24"/>
            <w:szCs w:val="24"/>
          </w:rPr>
          <w:t>iod@siemiatycze.eu</w:t>
        </w:r>
      </w:hyperlink>
      <w:r w:rsidR="00CD13EB" w:rsidRPr="00CD13EB">
        <w:rPr>
          <w:rFonts w:ascii="Times New Roman" w:hAnsi="Times New Roman" w:cs="Times New Roman"/>
          <w:bCs/>
          <w:sz w:val="24"/>
          <w:szCs w:val="24"/>
        </w:rPr>
        <w:t xml:space="preserve"> lub pisemnie na adres administratora.</w:t>
      </w:r>
    </w:p>
    <w:p w:rsidR="00CD13EB" w:rsidRDefault="00CD13EB" w:rsidP="00CD13EB">
      <w:pPr>
        <w:spacing w:line="240" w:lineRule="auto"/>
        <w:jc w:val="both"/>
        <w:rPr>
          <w:rFonts w:ascii="Times New Roman" w:hAnsi="Times New Roman" w:cs="Times New Roman"/>
          <w:bCs/>
          <w:sz w:val="24"/>
          <w:szCs w:val="24"/>
        </w:rPr>
      </w:pPr>
      <w:r w:rsidRPr="00CD13EB">
        <w:rPr>
          <w:rFonts w:ascii="Times New Roman" w:hAnsi="Times New Roman" w:cs="Times New Roman"/>
          <w:bCs/>
          <w:sz w:val="24"/>
          <w:szCs w:val="24"/>
        </w:rPr>
        <w:t>Z inspektorem ochrony danych można się kontaktować we wszystkich sprawach dotyczących przetwarzania danych osobowych oraz korzystania z praw związanych z przetwarzaniem danych.</w:t>
      </w:r>
    </w:p>
    <w:p w:rsidR="00751776" w:rsidRPr="00554141" w:rsidRDefault="00CD13EB" w:rsidP="00CD13EB">
      <w:pPr>
        <w:spacing w:line="240" w:lineRule="auto"/>
        <w:jc w:val="both"/>
        <w:rPr>
          <w:rFonts w:ascii="Times New Roman" w:hAnsi="Times New Roman" w:cs="Times New Roman"/>
          <w:bCs/>
          <w:sz w:val="24"/>
          <w:szCs w:val="24"/>
        </w:rPr>
      </w:pPr>
      <w:r w:rsidRPr="00554141">
        <w:rPr>
          <w:rStyle w:val="Pogrubienie"/>
          <w:rFonts w:ascii="Times New Roman" w:hAnsi="Times New Roman" w:cs="Times New Roman"/>
          <w:b w:val="0"/>
          <w:sz w:val="24"/>
          <w:szCs w:val="24"/>
        </w:rPr>
        <w:t xml:space="preserve">Państwa dane osobowe przetwarzane będą w celu wydania </w:t>
      </w:r>
      <w:r w:rsidR="00A47917">
        <w:rPr>
          <w:rFonts w:ascii="Times New Roman" w:eastAsia="Times New Roman" w:hAnsi="Times New Roman" w:cs="Times New Roman"/>
          <w:sz w:val="24"/>
          <w:szCs w:val="24"/>
          <w:lang w:eastAsia="pl-PL"/>
        </w:rPr>
        <w:t>wielojęzycznego standardowego</w:t>
      </w:r>
      <w:r w:rsidR="00A47917" w:rsidRPr="00855AAB">
        <w:rPr>
          <w:rFonts w:ascii="Times New Roman" w:eastAsia="Times New Roman" w:hAnsi="Times New Roman" w:cs="Times New Roman"/>
          <w:sz w:val="24"/>
          <w:szCs w:val="24"/>
          <w:lang w:eastAsia="pl-PL"/>
        </w:rPr>
        <w:t xml:space="preserve"> </w:t>
      </w:r>
      <w:r w:rsidR="00A47917">
        <w:rPr>
          <w:rFonts w:ascii="Times New Roman" w:eastAsia="Times New Roman" w:hAnsi="Times New Roman" w:cs="Times New Roman"/>
          <w:sz w:val="24"/>
          <w:szCs w:val="24"/>
          <w:lang w:eastAsia="pl-PL"/>
        </w:rPr>
        <w:t>formularza</w:t>
      </w:r>
      <w:r w:rsidR="00A47917" w:rsidRPr="00554141">
        <w:rPr>
          <w:rStyle w:val="Pogrubienie"/>
          <w:rFonts w:ascii="Times New Roman" w:hAnsi="Times New Roman" w:cs="Times New Roman"/>
          <w:b w:val="0"/>
          <w:sz w:val="24"/>
          <w:szCs w:val="24"/>
        </w:rPr>
        <w:t xml:space="preserve"> </w:t>
      </w:r>
      <w:r w:rsidRPr="00554141">
        <w:rPr>
          <w:rStyle w:val="Pogrubienie"/>
          <w:rFonts w:ascii="Times New Roman" w:hAnsi="Times New Roman" w:cs="Times New Roman"/>
          <w:b w:val="0"/>
          <w:sz w:val="24"/>
          <w:szCs w:val="24"/>
        </w:rPr>
        <w:t>na podstawie art. 6 ust 1 lit. e ogólnego rozporządzenia. Odbiorcami Państwa danych osobowych będą wyłącznie podmioty uprawnione do uzyskania danych osobowych na podstawie przepisów prawa.</w:t>
      </w:r>
      <w:r w:rsidR="00993FA2" w:rsidRPr="00554141">
        <w:rPr>
          <w:rStyle w:val="Pogrubienie"/>
          <w:rFonts w:ascii="Times New Roman" w:hAnsi="Times New Roman" w:cs="Times New Roman"/>
          <w:b w:val="0"/>
          <w:sz w:val="24"/>
          <w:szCs w:val="24"/>
        </w:rPr>
        <w:t xml:space="preserve"> Państwa dane osobowe będą przechowywane zgodnie z przepisami prawa (Rozporządzenie Prezesa Rady Ministrów z dnia 18 stycznia 2011 r. w sprawie instrukcji kancelaryjnej, jednolitych rzeczowych wykazów akt oraz instrukcji w sprawie organizacji i zakresu działania archiwów zakładowych</w:t>
      </w:r>
      <w:r w:rsidR="00371DCB" w:rsidRPr="00554141">
        <w:rPr>
          <w:rStyle w:val="Pogrubienie"/>
          <w:rFonts w:ascii="Times New Roman" w:hAnsi="Times New Roman" w:cs="Times New Roman"/>
          <w:b w:val="0"/>
          <w:sz w:val="24"/>
          <w:szCs w:val="24"/>
        </w:rPr>
        <w:t>)</w:t>
      </w:r>
      <w:r w:rsidR="00993FA2" w:rsidRPr="00554141">
        <w:rPr>
          <w:rStyle w:val="Pogrubienie"/>
          <w:rFonts w:ascii="Times New Roman" w:hAnsi="Times New Roman" w:cs="Times New Roman"/>
          <w:b w:val="0"/>
          <w:sz w:val="24"/>
          <w:szCs w:val="24"/>
        </w:rPr>
        <w:t xml:space="preserve">.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w:t>
      </w:r>
      <w:r>
        <w:rPr>
          <w:rStyle w:val="Pogrubienie"/>
          <w:rFonts w:ascii="Times New Roman" w:hAnsi="Times New Roman" w:cs="Times New Roman"/>
          <w:b w:val="0"/>
          <w:sz w:val="24"/>
          <w:szCs w:val="24"/>
        </w:rPr>
        <w:t>wydanie odpisu aktu stanu cywilnego</w:t>
      </w:r>
      <w:r w:rsidR="00993FA2" w:rsidRPr="00554141">
        <w:rPr>
          <w:rStyle w:val="Pogrubienie"/>
          <w:rFonts w:ascii="Times New Roman" w:hAnsi="Times New Roman" w:cs="Times New Roman"/>
          <w:b w:val="0"/>
          <w:sz w:val="24"/>
          <w:szCs w:val="24"/>
        </w:rPr>
        <w:t>. Państwa dane nie będą przetwarzane w sposób zautomatyzowany.</w:t>
      </w:r>
    </w:p>
    <w:sectPr w:rsidR="00751776" w:rsidRPr="005541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15BE8"/>
    <w:multiLevelType w:val="multilevel"/>
    <w:tmpl w:val="38800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E87924"/>
    <w:multiLevelType w:val="hybridMultilevel"/>
    <w:tmpl w:val="562C68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2461A19"/>
    <w:multiLevelType w:val="hybridMultilevel"/>
    <w:tmpl w:val="35DC81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2473D85"/>
    <w:multiLevelType w:val="multilevel"/>
    <w:tmpl w:val="94FC2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3C3CDF"/>
    <w:multiLevelType w:val="multilevel"/>
    <w:tmpl w:val="C9D8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0A2568"/>
    <w:multiLevelType w:val="hybridMultilevel"/>
    <w:tmpl w:val="655262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5B63A60"/>
    <w:multiLevelType w:val="hybridMultilevel"/>
    <w:tmpl w:val="B4664A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776"/>
    <w:rsid w:val="0012683E"/>
    <w:rsid w:val="0017072B"/>
    <w:rsid w:val="001D26FE"/>
    <w:rsid w:val="002A0971"/>
    <w:rsid w:val="00371DCB"/>
    <w:rsid w:val="004607E0"/>
    <w:rsid w:val="004744B8"/>
    <w:rsid w:val="004758B3"/>
    <w:rsid w:val="0053018F"/>
    <w:rsid w:val="00554141"/>
    <w:rsid w:val="0057436C"/>
    <w:rsid w:val="00586EF6"/>
    <w:rsid w:val="005A6725"/>
    <w:rsid w:val="005E148C"/>
    <w:rsid w:val="005F64BD"/>
    <w:rsid w:val="006653EB"/>
    <w:rsid w:val="00721C5E"/>
    <w:rsid w:val="00725363"/>
    <w:rsid w:val="00751776"/>
    <w:rsid w:val="00793620"/>
    <w:rsid w:val="007F491B"/>
    <w:rsid w:val="00855AAB"/>
    <w:rsid w:val="00957063"/>
    <w:rsid w:val="00961FFC"/>
    <w:rsid w:val="00993FA2"/>
    <w:rsid w:val="00A14A6E"/>
    <w:rsid w:val="00A16794"/>
    <w:rsid w:val="00A47917"/>
    <w:rsid w:val="00A603C4"/>
    <w:rsid w:val="00A66DB3"/>
    <w:rsid w:val="00C249B8"/>
    <w:rsid w:val="00C31EF7"/>
    <w:rsid w:val="00C75395"/>
    <w:rsid w:val="00CD13EB"/>
    <w:rsid w:val="00D35FC0"/>
    <w:rsid w:val="00D63FAB"/>
    <w:rsid w:val="00DD7C21"/>
    <w:rsid w:val="00E0197F"/>
    <w:rsid w:val="00E06DEB"/>
    <w:rsid w:val="00E530CD"/>
    <w:rsid w:val="00EC79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C49DE6-22AE-47AE-97C1-6387AD06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EC7950"/>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751776"/>
    <w:rPr>
      <w:b/>
      <w:bCs/>
    </w:rPr>
  </w:style>
  <w:style w:type="character" w:styleId="Hipercze">
    <w:name w:val="Hyperlink"/>
    <w:basedOn w:val="Domylnaczcionkaakapitu"/>
    <w:uiPriority w:val="99"/>
    <w:unhideWhenUsed/>
    <w:rsid w:val="00E06DEB"/>
    <w:rPr>
      <w:color w:val="0563C1" w:themeColor="hyperlink"/>
      <w:u w:val="single"/>
    </w:rPr>
  </w:style>
  <w:style w:type="character" w:customStyle="1" w:styleId="Nagwek2Znak">
    <w:name w:val="Nagłówek 2 Znak"/>
    <w:basedOn w:val="Domylnaczcionkaakapitu"/>
    <w:link w:val="Nagwek2"/>
    <w:uiPriority w:val="9"/>
    <w:rsid w:val="00EC7950"/>
    <w:rPr>
      <w:rFonts w:ascii="Times New Roman" w:eastAsia="Times New Roman" w:hAnsi="Times New Roman" w:cs="Times New Roman"/>
      <w:b/>
      <w:bCs/>
      <w:sz w:val="36"/>
      <w:szCs w:val="36"/>
      <w:lang w:eastAsia="pl-PL"/>
    </w:rPr>
  </w:style>
  <w:style w:type="paragraph" w:styleId="Akapitzlist">
    <w:name w:val="List Paragraph"/>
    <w:basedOn w:val="Normalny"/>
    <w:uiPriority w:val="34"/>
    <w:qFormat/>
    <w:rsid w:val="004607E0"/>
    <w:pPr>
      <w:ind w:left="720"/>
      <w:contextualSpacing/>
    </w:pPr>
  </w:style>
  <w:style w:type="paragraph" w:styleId="NormalnyWeb">
    <w:name w:val="Normal (Web)"/>
    <w:basedOn w:val="Normalny"/>
    <w:uiPriority w:val="99"/>
    <w:semiHidden/>
    <w:unhideWhenUsed/>
    <w:rsid w:val="0079362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530C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30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0876">
      <w:bodyDiv w:val="1"/>
      <w:marLeft w:val="0"/>
      <w:marRight w:val="0"/>
      <w:marTop w:val="0"/>
      <w:marBottom w:val="0"/>
      <w:divBdr>
        <w:top w:val="none" w:sz="0" w:space="0" w:color="auto"/>
        <w:left w:val="none" w:sz="0" w:space="0" w:color="auto"/>
        <w:bottom w:val="none" w:sz="0" w:space="0" w:color="auto"/>
        <w:right w:val="none" w:sz="0" w:space="0" w:color="auto"/>
      </w:divBdr>
    </w:div>
    <w:div w:id="548341969">
      <w:bodyDiv w:val="1"/>
      <w:marLeft w:val="0"/>
      <w:marRight w:val="0"/>
      <w:marTop w:val="0"/>
      <w:marBottom w:val="0"/>
      <w:divBdr>
        <w:top w:val="none" w:sz="0" w:space="0" w:color="auto"/>
        <w:left w:val="none" w:sz="0" w:space="0" w:color="auto"/>
        <w:bottom w:val="none" w:sz="0" w:space="0" w:color="auto"/>
        <w:right w:val="none" w:sz="0" w:space="0" w:color="auto"/>
      </w:divBdr>
    </w:div>
    <w:div w:id="616985325">
      <w:bodyDiv w:val="1"/>
      <w:marLeft w:val="0"/>
      <w:marRight w:val="0"/>
      <w:marTop w:val="0"/>
      <w:marBottom w:val="0"/>
      <w:divBdr>
        <w:top w:val="none" w:sz="0" w:space="0" w:color="auto"/>
        <w:left w:val="none" w:sz="0" w:space="0" w:color="auto"/>
        <w:bottom w:val="none" w:sz="0" w:space="0" w:color="auto"/>
        <w:right w:val="none" w:sz="0" w:space="0" w:color="auto"/>
      </w:divBdr>
    </w:div>
    <w:div w:id="925456458">
      <w:bodyDiv w:val="1"/>
      <w:marLeft w:val="0"/>
      <w:marRight w:val="0"/>
      <w:marTop w:val="0"/>
      <w:marBottom w:val="0"/>
      <w:divBdr>
        <w:top w:val="none" w:sz="0" w:space="0" w:color="auto"/>
        <w:left w:val="none" w:sz="0" w:space="0" w:color="auto"/>
        <w:bottom w:val="none" w:sz="0" w:space="0" w:color="auto"/>
        <w:right w:val="none" w:sz="0" w:space="0" w:color="auto"/>
      </w:divBdr>
    </w:div>
    <w:div w:id="1077365562">
      <w:bodyDiv w:val="1"/>
      <w:marLeft w:val="0"/>
      <w:marRight w:val="0"/>
      <w:marTop w:val="0"/>
      <w:marBottom w:val="0"/>
      <w:divBdr>
        <w:top w:val="none" w:sz="0" w:space="0" w:color="auto"/>
        <w:left w:val="none" w:sz="0" w:space="0" w:color="auto"/>
        <w:bottom w:val="none" w:sz="0" w:space="0" w:color="auto"/>
        <w:right w:val="none" w:sz="0" w:space="0" w:color="auto"/>
      </w:divBdr>
    </w:div>
    <w:div w:id="1085884217">
      <w:bodyDiv w:val="1"/>
      <w:marLeft w:val="0"/>
      <w:marRight w:val="0"/>
      <w:marTop w:val="0"/>
      <w:marBottom w:val="0"/>
      <w:divBdr>
        <w:top w:val="none" w:sz="0" w:space="0" w:color="auto"/>
        <w:left w:val="none" w:sz="0" w:space="0" w:color="auto"/>
        <w:bottom w:val="none" w:sz="0" w:space="0" w:color="auto"/>
        <w:right w:val="none" w:sz="0" w:space="0" w:color="auto"/>
      </w:divBdr>
    </w:div>
    <w:div w:id="1089622893">
      <w:bodyDiv w:val="1"/>
      <w:marLeft w:val="0"/>
      <w:marRight w:val="0"/>
      <w:marTop w:val="0"/>
      <w:marBottom w:val="0"/>
      <w:divBdr>
        <w:top w:val="none" w:sz="0" w:space="0" w:color="auto"/>
        <w:left w:val="none" w:sz="0" w:space="0" w:color="auto"/>
        <w:bottom w:val="none" w:sz="0" w:space="0" w:color="auto"/>
        <w:right w:val="none" w:sz="0" w:space="0" w:color="auto"/>
      </w:divBdr>
    </w:div>
    <w:div w:id="1595505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swia.gov.pl" TargetMode="External"/><Relationship Id="rId3" Type="http://schemas.openxmlformats.org/officeDocument/2006/relationships/styles" Target="styles.xml"/><Relationship Id="rId7" Type="http://schemas.openxmlformats.org/officeDocument/2006/relationships/hyperlink" Target="mailto:iod@mc.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siemiatycze.e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siemiatycze.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18F256-B1D3-4298-952F-D21877CDE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871</Words>
  <Characters>5229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Prochowicz</dc:creator>
  <cp:keywords/>
  <dc:description/>
  <cp:lastModifiedBy>Dorota Poniatowska</cp:lastModifiedBy>
  <cp:revision>3</cp:revision>
  <cp:lastPrinted>2021-01-11T09:05:00Z</cp:lastPrinted>
  <dcterms:created xsi:type="dcterms:W3CDTF">2021-01-07T09:58:00Z</dcterms:created>
  <dcterms:modified xsi:type="dcterms:W3CDTF">2021-01-11T09:16:00Z</dcterms:modified>
</cp:coreProperties>
</file>