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11D" w:rsidRDefault="001C611D" w:rsidP="00C54164">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r w:rsidR="0028789F">
        <w:rPr>
          <w:rStyle w:val="Pogrubienie"/>
          <w:rFonts w:ascii="Times New Roman" w:hAnsi="Times New Roman" w:cs="Times New Roman"/>
          <w:sz w:val="24"/>
          <w:szCs w:val="24"/>
        </w:rPr>
        <w:t xml:space="preserve"> </w:t>
      </w:r>
    </w:p>
    <w:p w:rsidR="001C611D" w:rsidRPr="00721C5E" w:rsidRDefault="001C611D" w:rsidP="00B55433">
      <w:pPr>
        <w:spacing w:after="24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 xml:space="preserve">WYPIS I WYRYS Z MIEJSCOWEGO PLANU ZAGOSPODAROWANIA PRZESTRZENNEGO LUB STUDIUM UWARUNKOWAŃ I KIERUNKÓW ZAGOSPODAROWANIA PRZESTRZENNEGO </w:t>
      </w:r>
    </w:p>
    <w:p w:rsidR="001C611D" w:rsidRPr="00721C5E" w:rsidRDefault="001C611D" w:rsidP="000C39FD">
      <w:pPr>
        <w:spacing w:after="240" w:line="360" w:lineRule="auto"/>
        <w:rPr>
          <w:rFonts w:ascii="Times New Roman" w:hAnsi="Times New Roman" w:cs="Times New Roman"/>
          <w:sz w:val="24"/>
          <w:szCs w:val="24"/>
        </w:rPr>
      </w:pPr>
      <w:r>
        <w:rPr>
          <w:rFonts w:ascii="Times New Roman" w:hAnsi="Times New Roman" w:cs="Times New Roman"/>
          <w:sz w:val="24"/>
          <w:szCs w:val="24"/>
        </w:rPr>
        <w:t>Numer karty IF 1, wersja</w:t>
      </w:r>
      <w:r w:rsidR="001829ED">
        <w:rPr>
          <w:rFonts w:ascii="Times New Roman" w:hAnsi="Times New Roman" w:cs="Times New Roman"/>
          <w:sz w:val="24"/>
          <w:szCs w:val="24"/>
        </w:rPr>
        <w:t xml:space="preserve"> nr</w:t>
      </w:r>
      <w:r>
        <w:rPr>
          <w:rFonts w:ascii="Times New Roman" w:hAnsi="Times New Roman" w:cs="Times New Roman"/>
          <w:sz w:val="24"/>
          <w:szCs w:val="24"/>
        </w:rPr>
        <w:t xml:space="preserve"> 1 z dnia 17 grudnia </w:t>
      </w:r>
      <w:r w:rsidRPr="00721C5E">
        <w:rPr>
          <w:rFonts w:ascii="Times New Roman" w:hAnsi="Times New Roman" w:cs="Times New Roman"/>
          <w:sz w:val="24"/>
          <w:szCs w:val="24"/>
        </w:rPr>
        <w:t xml:space="preserve">2020 </w:t>
      </w:r>
      <w:r>
        <w:rPr>
          <w:rFonts w:ascii="Times New Roman" w:hAnsi="Times New Roman" w:cs="Times New Roman"/>
          <w:sz w:val="24"/>
          <w:szCs w:val="24"/>
        </w:rPr>
        <w:t xml:space="preserve">roku </w:t>
      </w:r>
    </w:p>
    <w:p w:rsidR="001C611D" w:rsidRPr="00721C5E" w:rsidRDefault="001C611D" w:rsidP="00F43447">
      <w:pPr>
        <w:spacing w:after="120"/>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1C611D" w:rsidRDefault="001C611D" w:rsidP="000B0C5B">
      <w:pPr>
        <w:pStyle w:val="Akapitzlist"/>
        <w:spacing w:after="240" w:line="240" w:lineRule="auto"/>
        <w:ind w:left="0"/>
        <w:jc w:val="both"/>
        <w:rPr>
          <w:rFonts w:ascii="Times New Roman" w:hAnsi="Times New Roman" w:cs="Times New Roman"/>
          <w:sz w:val="24"/>
          <w:szCs w:val="24"/>
        </w:rPr>
      </w:pPr>
      <w:r>
        <w:rPr>
          <w:rFonts w:ascii="Times New Roman" w:hAnsi="Times New Roman" w:cs="Times New Roman"/>
          <w:sz w:val="24"/>
          <w:szCs w:val="24"/>
        </w:rPr>
        <w:t>Ustawa</w:t>
      </w:r>
      <w:r w:rsidRPr="00C54164">
        <w:rPr>
          <w:rFonts w:ascii="Times New Roman" w:hAnsi="Times New Roman" w:cs="Times New Roman"/>
          <w:sz w:val="24"/>
          <w:szCs w:val="24"/>
        </w:rPr>
        <w:t xml:space="preserve"> z dnia 27 marca 2003 r. o planowaniu i zagospodarowaniu przestrzennym </w:t>
      </w:r>
    </w:p>
    <w:p w:rsidR="001C611D" w:rsidRPr="00721C5E" w:rsidRDefault="001C611D" w:rsidP="00E66BEA">
      <w:pPr>
        <w:spacing w:after="12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WYMAGANE DOKUMENTY</w:t>
      </w:r>
    </w:p>
    <w:p w:rsidR="001C611D" w:rsidRPr="00B55433" w:rsidRDefault="001C611D" w:rsidP="000B0C5B">
      <w:pPr>
        <w:pStyle w:val="Akapitzlist"/>
        <w:spacing w:after="120"/>
        <w:ind w:left="0"/>
        <w:jc w:val="both"/>
        <w:rPr>
          <w:rFonts w:ascii="Times New Roman" w:hAnsi="Times New Roman" w:cs="Times New Roman"/>
          <w:sz w:val="24"/>
          <w:szCs w:val="24"/>
        </w:rPr>
      </w:pPr>
      <w:r w:rsidRPr="00B55433">
        <w:rPr>
          <w:rFonts w:ascii="Times New Roman" w:hAnsi="Times New Roman" w:cs="Times New Roman"/>
          <w:sz w:val="24"/>
          <w:szCs w:val="24"/>
        </w:rPr>
        <w:t>Wn</w:t>
      </w:r>
      <w:r>
        <w:rPr>
          <w:rFonts w:ascii="Times New Roman" w:hAnsi="Times New Roman" w:cs="Times New Roman"/>
          <w:sz w:val="24"/>
          <w:szCs w:val="24"/>
        </w:rPr>
        <w:t>iosek o wydanie wypisu i/lub wyrysu</w:t>
      </w:r>
      <w:r w:rsidRPr="00B55433">
        <w:rPr>
          <w:rFonts w:ascii="Times New Roman" w:hAnsi="Times New Roman" w:cs="Times New Roman"/>
          <w:sz w:val="24"/>
          <w:szCs w:val="24"/>
        </w:rPr>
        <w:t xml:space="preserve"> z miejscowego planu zag</w:t>
      </w:r>
      <w:r>
        <w:rPr>
          <w:rFonts w:ascii="Times New Roman" w:hAnsi="Times New Roman" w:cs="Times New Roman"/>
          <w:sz w:val="24"/>
          <w:szCs w:val="24"/>
        </w:rPr>
        <w:t>ospodarowania przestrzennego /</w:t>
      </w:r>
      <w:r w:rsidRPr="00B55433">
        <w:rPr>
          <w:rFonts w:ascii="Times New Roman" w:hAnsi="Times New Roman" w:cs="Times New Roman"/>
          <w:sz w:val="24"/>
          <w:szCs w:val="24"/>
        </w:rPr>
        <w:t xml:space="preserve"> studium uwarunkowań i kierunków zagospodarowania przestrzennego</w:t>
      </w:r>
      <w:r>
        <w:rPr>
          <w:rFonts w:ascii="Times New Roman" w:hAnsi="Times New Roman" w:cs="Times New Roman"/>
          <w:sz w:val="24"/>
          <w:szCs w:val="24"/>
        </w:rPr>
        <w:t xml:space="preserve"> </w:t>
      </w:r>
    </w:p>
    <w:p w:rsidR="001C611D" w:rsidRDefault="001C611D" w:rsidP="00F43447">
      <w:pPr>
        <w:pStyle w:val="Akapitzlist"/>
        <w:spacing w:after="0"/>
        <w:ind w:left="0"/>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Załączniki:</w:t>
      </w:r>
    </w:p>
    <w:p w:rsidR="001C611D" w:rsidRDefault="001C611D" w:rsidP="00643E3B">
      <w:pPr>
        <w:pStyle w:val="Akapitzlist"/>
        <w:numPr>
          <w:ilvl w:val="0"/>
          <w:numId w:val="6"/>
        </w:numPr>
        <w:spacing w:after="0"/>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 xml:space="preserve">mapa z zaznaczonymi granicami terenu, którego ma dotyczyć wypis i/lub </w:t>
      </w:r>
      <w:proofErr w:type="spellStart"/>
      <w:r>
        <w:rPr>
          <w:rStyle w:val="Pogrubienie"/>
          <w:rFonts w:ascii="Times New Roman" w:hAnsi="Times New Roman" w:cs="Times New Roman"/>
          <w:b w:val="0"/>
          <w:bCs w:val="0"/>
          <w:sz w:val="24"/>
          <w:szCs w:val="24"/>
        </w:rPr>
        <w:t>wyrys</w:t>
      </w:r>
      <w:proofErr w:type="spellEnd"/>
      <w:r>
        <w:rPr>
          <w:rStyle w:val="Pogrubienie"/>
          <w:rFonts w:ascii="Times New Roman" w:hAnsi="Times New Roman" w:cs="Times New Roman"/>
          <w:b w:val="0"/>
          <w:bCs w:val="0"/>
          <w:sz w:val="24"/>
          <w:szCs w:val="24"/>
        </w:rPr>
        <w:t xml:space="preserve"> – w sytuacjach gdy żądany dokument dotyczyć będzie części działki, np. w przypadku inwestycji liniowej; </w:t>
      </w:r>
    </w:p>
    <w:p w:rsidR="001C611D" w:rsidRDefault="001C611D" w:rsidP="0077035F">
      <w:pPr>
        <w:pStyle w:val="Akapitzlist"/>
        <w:numPr>
          <w:ilvl w:val="0"/>
          <w:numId w:val="6"/>
        </w:numPr>
        <w:spacing w:after="0"/>
        <w:ind w:left="714" w:hanging="357"/>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d</w:t>
      </w:r>
      <w:r w:rsidRPr="00C54164">
        <w:rPr>
          <w:rStyle w:val="Pogrubienie"/>
          <w:rFonts w:ascii="Times New Roman" w:hAnsi="Times New Roman" w:cs="Times New Roman"/>
          <w:b w:val="0"/>
          <w:bCs w:val="0"/>
          <w:sz w:val="24"/>
          <w:szCs w:val="24"/>
        </w:rPr>
        <w:t xml:space="preserve">owód </w:t>
      </w:r>
      <w:r>
        <w:rPr>
          <w:rStyle w:val="Pogrubienie"/>
          <w:rFonts w:ascii="Times New Roman" w:hAnsi="Times New Roman" w:cs="Times New Roman"/>
          <w:b w:val="0"/>
          <w:bCs w:val="0"/>
          <w:sz w:val="24"/>
          <w:szCs w:val="24"/>
        </w:rPr>
        <w:t>uiszczenia należnej opłaty skarbowej za wydanie żądanego wypisu i/lub   wyrysu z miejscowego planu lub studium uwarunkowań i kierunków zagospodarowania przestrzennego;</w:t>
      </w:r>
    </w:p>
    <w:p w:rsidR="001C611D" w:rsidRDefault="001C611D" w:rsidP="0077035F">
      <w:pPr>
        <w:pStyle w:val="Akapitzlist"/>
        <w:numPr>
          <w:ilvl w:val="0"/>
          <w:numId w:val="6"/>
        </w:numPr>
        <w:spacing w:after="0"/>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 xml:space="preserve">w przypadku ustanowienia pełnomocnika – oryginał lub urzędowo poświadczony odpis pełnomocnictwa wraz dowodem uiszczenia opłaty skarbowej za pełnomocnictwo. </w:t>
      </w:r>
    </w:p>
    <w:p w:rsidR="001C611D" w:rsidRDefault="001C611D" w:rsidP="0077035F">
      <w:pPr>
        <w:pStyle w:val="Akapitzlist"/>
        <w:spacing w:after="0"/>
        <w:ind w:left="360"/>
        <w:jc w:val="both"/>
        <w:rPr>
          <w:rStyle w:val="Pogrubienie"/>
          <w:rFonts w:ascii="Times New Roman" w:hAnsi="Times New Roman" w:cs="Times New Roman"/>
          <w:b w:val="0"/>
          <w:bCs w:val="0"/>
          <w:sz w:val="24"/>
          <w:szCs w:val="24"/>
        </w:rPr>
      </w:pPr>
    </w:p>
    <w:p w:rsidR="001C611D" w:rsidRPr="00721C5E" w:rsidRDefault="001C611D" w:rsidP="004B3F44">
      <w:pPr>
        <w:spacing w:after="12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FORMULARZE DO POBRANIA</w:t>
      </w:r>
    </w:p>
    <w:p w:rsidR="001C611D" w:rsidRDefault="001C611D" w:rsidP="004B3F44">
      <w:pPr>
        <w:spacing w:after="240"/>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Druk wniosku do pobrania w pokoju nr 1</w:t>
      </w:r>
      <w:r w:rsidRPr="00721C5E">
        <w:rPr>
          <w:rStyle w:val="Pogrubienie"/>
          <w:rFonts w:ascii="Times New Roman" w:hAnsi="Times New Roman" w:cs="Times New Roman"/>
          <w:b w:val="0"/>
          <w:bCs w:val="0"/>
          <w:sz w:val="24"/>
          <w:szCs w:val="24"/>
        </w:rPr>
        <w:t xml:space="preserve"> lub</w:t>
      </w:r>
      <w:r>
        <w:rPr>
          <w:rStyle w:val="Pogrubienie"/>
          <w:rFonts w:ascii="Times New Roman" w:hAnsi="Times New Roman" w:cs="Times New Roman"/>
          <w:b w:val="0"/>
          <w:bCs w:val="0"/>
          <w:sz w:val="24"/>
          <w:szCs w:val="24"/>
        </w:rPr>
        <w:t xml:space="preserve"> na stronie internetowej Miasta Siemiatycze</w:t>
      </w:r>
      <w:r w:rsidRPr="00587947">
        <w:t xml:space="preserve"> </w:t>
      </w:r>
      <w:r>
        <w:br/>
      </w:r>
      <w:r>
        <w:rPr>
          <w:rStyle w:val="Pogrubienie"/>
          <w:rFonts w:ascii="Times New Roman" w:hAnsi="Times New Roman" w:cs="Times New Roman"/>
          <w:b w:val="0"/>
          <w:bCs w:val="0"/>
          <w:sz w:val="24"/>
          <w:szCs w:val="24"/>
        </w:rPr>
        <w:t xml:space="preserve">pod adresem: </w:t>
      </w:r>
      <w:r w:rsidRPr="00587947">
        <w:rPr>
          <w:rStyle w:val="Pogrubienie"/>
          <w:rFonts w:ascii="Times New Roman" w:hAnsi="Times New Roman" w:cs="Times New Roman"/>
          <w:b w:val="0"/>
          <w:bCs w:val="0"/>
          <w:sz w:val="24"/>
          <w:szCs w:val="24"/>
        </w:rPr>
        <w:t>www.siemiatycze.eu</w:t>
      </w:r>
      <w:r>
        <w:rPr>
          <w:rStyle w:val="Pogrubienie"/>
          <w:rFonts w:ascii="Times New Roman" w:hAnsi="Times New Roman" w:cs="Times New Roman"/>
          <w:b w:val="0"/>
          <w:bCs w:val="0"/>
          <w:sz w:val="24"/>
          <w:szCs w:val="24"/>
        </w:rPr>
        <w:t>.</w:t>
      </w:r>
    </w:p>
    <w:p w:rsidR="001C611D" w:rsidRDefault="001C611D" w:rsidP="004B3F44">
      <w:pPr>
        <w:spacing w:after="12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OPŁATY</w:t>
      </w:r>
    </w:p>
    <w:p w:rsidR="001C611D" w:rsidRPr="00C54164" w:rsidRDefault="001C611D" w:rsidP="00281286">
      <w:pPr>
        <w:spacing w:after="0"/>
        <w:jc w:val="both"/>
        <w:rPr>
          <w:rFonts w:ascii="Times New Roman" w:hAnsi="Times New Roman" w:cs="Times New Roman"/>
          <w:sz w:val="24"/>
          <w:szCs w:val="24"/>
        </w:rPr>
      </w:pPr>
      <w:r w:rsidRPr="00C54164">
        <w:rPr>
          <w:rFonts w:ascii="Times New Roman" w:hAnsi="Times New Roman" w:cs="Times New Roman"/>
          <w:sz w:val="24"/>
          <w:szCs w:val="24"/>
        </w:rPr>
        <w:t>Opłata skarbowa</w:t>
      </w:r>
      <w:r>
        <w:rPr>
          <w:rFonts w:ascii="Times New Roman" w:hAnsi="Times New Roman" w:cs="Times New Roman"/>
          <w:sz w:val="24"/>
          <w:szCs w:val="24"/>
        </w:rPr>
        <w:t xml:space="preserve"> za wydanie wypisu lub wyrysu</w:t>
      </w:r>
      <w:r w:rsidRPr="00C54164">
        <w:rPr>
          <w:rFonts w:ascii="Times New Roman" w:hAnsi="Times New Roman" w:cs="Times New Roman"/>
          <w:sz w:val="24"/>
          <w:szCs w:val="24"/>
        </w:rPr>
        <w:t xml:space="preserve">: </w:t>
      </w:r>
    </w:p>
    <w:p w:rsidR="001C611D" w:rsidRPr="00C54164" w:rsidRDefault="001C611D" w:rsidP="00281286">
      <w:pPr>
        <w:numPr>
          <w:ilvl w:val="0"/>
          <w:numId w:val="3"/>
        </w:numPr>
        <w:spacing w:after="0"/>
        <w:jc w:val="both"/>
        <w:rPr>
          <w:rFonts w:ascii="Times New Roman" w:hAnsi="Times New Roman" w:cs="Times New Roman"/>
          <w:sz w:val="24"/>
          <w:szCs w:val="24"/>
        </w:rPr>
      </w:pPr>
      <w:r w:rsidRPr="00C54164">
        <w:rPr>
          <w:rFonts w:ascii="Times New Roman" w:hAnsi="Times New Roman" w:cs="Times New Roman"/>
          <w:sz w:val="24"/>
          <w:szCs w:val="24"/>
        </w:rPr>
        <w:t>od wypisu</w:t>
      </w:r>
    </w:p>
    <w:p w:rsidR="001C611D" w:rsidRPr="00C54164" w:rsidRDefault="001C611D" w:rsidP="00281286">
      <w:pPr>
        <w:numPr>
          <w:ilvl w:val="0"/>
          <w:numId w:val="4"/>
        </w:numPr>
        <w:spacing w:after="0"/>
        <w:jc w:val="both"/>
        <w:rPr>
          <w:rFonts w:ascii="Times New Roman" w:hAnsi="Times New Roman" w:cs="Times New Roman"/>
          <w:sz w:val="24"/>
          <w:szCs w:val="24"/>
        </w:rPr>
      </w:pPr>
      <w:r w:rsidRPr="00C54164">
        <w:rPr>
          <w:rFonts w:ascii="Times New Roman" w:hAnsi="Times New Roman" w:cs="Times New Roman"/>
          <w:sz w:val="24"/>
          <w:szCs w:val="24"/>
        </w:rPr>
        <w:t>do 5 stron 30 zł</w:t>
      </w:r>
    </w:p>
    <w:p w:rsidR="001C611D" w:rsidRPr="00C54164" w:rsidRDefault="001C611D" w:rsidP="00281286">
      <w:pPr>
        <w:numPr>
          <w:ilvl w:val="0"/>
          <w:numId w:val="4"/>
        </w:numPr>
        <w:spacing w:after="0"/>
        <w:jc w:val="both"/>
        <w:rPr>
          <w:rFonts w:ascii="Times New Roman" w:hAnsi="Times New Roman" w:cs="Times New Roman"/>
          <w:sz w:val="24"/>
          <w:szCs w:val="24"/>
        </w:rPr>
      </w:pPr>
      <w:r w:rsidRPr="00C54164">
        <w:rPr>
          <w:rFonts w:ascii="Times New Roman" w:hAnsi="Times New Roman" w:cs="Times New Roman"/>
          <w:sz w:val="24"/>
          <w:szCs w:val="24"/>
        </w:rPr>
        <w:t>powyżej 5 stron – 50 zł</w:t>
      </w:r>
    </w:p>
    <w:p w:rsidR="001C611D" w:rsidRPr="00C54164" w:rsidRDefault="001C611D" w:rsidP="00281286">
      <w:pPr>
        <w:numPr>
          <w:ilvl w:val="0"/>
          <w:numId w:val="3"/>
        </w:numPr>
        <w:spacing w:after="0"/>
        <w:jc w:val="both"/>
        <w:rPr>
          <w:rFonts w:ascii="Times New Roman" w:hAnsi="Times New Roman" w:cs="Times New Roman"/>
          <w:sz w:val="24"/>
          <w:szCs w:val="24"/>
        </w:rPr>
      </w:pPr>
      <w:r w:rsidRPr="00C54164">
        <w:rPr>
          <w:rFonts w:ascii="Times New Roman" w:hAnsi="Times New Roman" w:cs="Times New Roman"/>
          <w:sz w:val="24"/>
          <w:szCs w:val="24"/>
        </w:rPr>
        <w:t>od wyrysu</w:t>
      </w:r>
    </w:p>
    <w:p w:rsidR="001C611D" w:rsidRPr="00C54164" w:rsidRDefault="001C611D" w:rsidP="00281286">
      <w:pPr>
        <w:numPr>
          <w:ilvl w:val="0"/>
          <w:numId w:val="5"/>
        </w:numPr>
        <w:spacing w:after="0"/>
        <w:jc w:val="both"/>
        <w:rPr>
          <w:rFonts w:ascii="Times New Roman" w:hAnsi="Times New Roman" w:cs="Times New Roman"/>
          <w:sz w:val="24"/>
          <w:szCs w:val="24"/>
        </w:rPr>
      </w:pPr>
      <w:r w:rsidRPr="00C54164">
        <w:rPr>
          <w:rFonts w:ascii="Times New Roman" w:hAnsi="Times New Roman" w:cs="Times New Roman"/>
          <w:sz w:val="24"/>
          <w:szCs w:val="24"/>
        </w:rPr>
        <w:t>za każdą wchodzącą w skład wyrysu pełną lub rozpoczętą część odpowiadającą stronie formatu A4 – 20 zł</w:t>
      </w:r>
    </w:p>
    <w:p w:rsidR="001C611D" w:rsidRPr="00C54164" w:rsidRDefault="001C611D" w:rsidP="003F0B35">
      <w:pPr>
        <w:numPr>
          <w:ilvl w:val="0"/>
          <w:numId w:val="5"/>
        </w:numPr>
        <w:spacing w:after="120"/>
        <w:ind w:left="1066" w:hanging="357"/>
        <w:jc w:val="both"/>
        <w:rPr>
          <w:rFonts w:ascii="Times New Roman" w:hAnsi="Times New Roman" w:cs="Times New Roman"/>
          <w:sz w:val="24"/>
          <w:szCs w:val="24"/>
        </w:rPr>
      </w:pPr>
      <w:r w:rsidRPr="00C54164">
        <w:rPr>
          <w:rFonts w:ascii="Times New Roman" w:hAnsi="Times New Roman" w:cs="Times New Roman"/>
          <w:sz w:val="24"/>
          <w:szCs w:val="24"/>
        </w:rPr>
        <w:t>nie więcej niż - 200 zł</w:t>
      </w:r>
      <w:r>
        <w:rPr>
          <w:rFonts w:ascii="Times New Roman" w:hAnsi="Times New Roman" w:cs="Times New Roman"/>
          <w:sz w:val="24"/>
          <w:szCs w:val="24"/>
        </w:rPr>
        <w:t>.</w:t>
      </w:r>
    </w:p>
    <w:p w:rsidR="001C611D" w:rsidRDefault="001C611D" w:rsidP="003F0B35">
      <w:pPr>
        <w:spacing w:after="240"/>
        <w:jc w:val="both"/>
        <w:rPr>
          <w:rFonts w:ascii="Times New Roman" w:hAnsi="Times New Roman" w:cs="Times New Roman"/>
          <w:sz w:val="24"/>
          <w:szCs w:val="24"/>
        </w:rPr>
      </w:pPr>
      <w:r>
        <w:rPr>
          <w:rFonts w:ascii="Times New Roman" w:hAnsi="Times New Roman" w:cs="Times New Roman"/>
          <w:sz w:val="24"/>
          <w:szCs w:val="24"/>
        </w:rPr>
        <w:t xml:space="preserve">Zwolnienia z opłaty skarbowej  od wypisu i wyrysu – stosownie do art. 2 i 7 ustawy o opłacie skarbowej. </w:t>
      </w:r>
    </w:p>
    <w:p w:rsidR="001C611D" w:rsidRDefault="001C611D" w:rsidP="00C03A71">
      <w:pPr>
        <w:spacing w:after="120"/>
        <w:jc w:val="both"/>
        <w:rPr>
          <w:rFonts w:ascii="Times New Roman" w:hAnsi="Times New Roman" w:cs="Times New Roman"/>
          <w:sz w:val="24"/>
          <w:szCs w:val="24"/>
        </w:rPr>
      </w:pPr>
      <w:r>
        <w:rPr>
          <w:rFonts w:ascii="Times New Roman" w:hAnsi="Times New Roman" w:cs="Times New Roman"/>
          <w:sz w:val="24"/>
          <w:szCs w:val="24"/>
        </w:rPr>
        <w:t xml:space="preserve">17 zł  - opłata skarbowa </w:t>
      </w:r>
      <w:r w:rsidRPr="007E2EC0">
        <w:rPr>
          <w:rFonts w:ascii="Times New Roman" w:hAnsi="Times New Roman" w:cs="Times New Roman"/>
          <w:sz w:val="24"/>
          <w:szCs w:val="24"/>
        </w:rPr>
        <w:t xml:space="preserve">za złożenie dokumentu stwierdzającego udzielenie pełnomocnictwa </w:t>
      </w:r>
    </w:p>
    <w:p w:rsidR="001C611D" w:rsidRDefault="001C611D" w:rsidP="00C03A71">
      <w:pPr>
        <w:spacing w:after="120"/>
        <w:jc w:val="both"/>
        <w:rPr>
          <w:rFonts w:ascii="Times New Roman" w:hAnsi="Times New Roman" w:cs="Times New Roman"/>
          <w:sz w:val="24"/>
          <w:szCs w:val="24"/>
        </w:rPr>
      </w:pPr>
      <w:r w:rsidRPr="007E2EC0">
        <w:rPr>
          <w:rFonts w:ascii="Times New Roman" w:hAnsi="Times New Roman" w:cs="Times New Roman"/>
          <w:sz w:val="24"/>
          <w:szCs w:val="24"/>
        </w:rPr>
        <w:t xml:space="preserve">Zwolnienia z opłaty skarbowej za pełnomocnictwo: </w:t>
      </w:r>
    </w:p>
    <w:p w:rsidR="001C611D" w:rsidRDefault="001C611D" w:rsidP="0037609D">
      <w:pPr>
        <w:spacing w:after="0"/>
        <w:jc w:val="both"/>
        <w:rPr>
          <w:rFonts w:ascii="Times New Roman" w:hAnsi="Times New Roman" w:cs="Times New Roman"/>
          <w:sz w:val="24"/>
          <w:szCs w:val="24"/>
        </w:rPr>
      </w:pPr>
      <w:r w:rsidRPr="007E2EC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E2EC0">
        <w:rPr>
          <w:rFonts w:ascii="Times New Roman" w:hAnsi="Times New Roman" w:cs="Times New Roman"/>
          <w:sz w:val="24"/>
          <w:szCs w:val="24"/>
        </w:rPr>
        <w:t xml:space="preserve">w przypadku złożenia pełnomocnictwa upoważniającego do odbioru dokumentów, </w:t>
      </w:r>
    </w:p>
    <w:p w:rsidR="001C611D" w:rsidRDefault="001C611D" w:rsidP="00522C09">
      <w:pPr>
        <w:spacing w:after="120"/>
        <w:jc w:val="both"/>
        <w:rPr>
          <w:rFonts w:ascii="Times New Roman" w:hAnsi="Times New Roman" w:cs="Times New Roman"/>
          <w:sz w:val="24"/>
          <w:szCs w:val="24"/>
        </w:rPr>
      </w:pPr>
      <w:r w:rsidRPr="007E2EC0">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7E2EC0">
        <w:rPr>
          <w:rFonts w:ascii="Times New Roman" w:hAnsi="Times New Roman" w:cs="Times New Roman"/>
          <w:sz w:val="24"/>
          <w:szCs w:val="24"/>
        </w:rPr>
        <w:t xml:space="preserve">jeżeli pełnomocnictwo udzielane jest małżonkowi, wstępnemu, zstępnemu lub rodzeństwu, </w:t>
      </w:r>
      <w:r w:rsidRPr="007E2EC0">
        <w:rPr>
          <w:rFonts w:ascii="Times New Roman" w:hAnsi="Times New Roman" w:cs="Times New Roman"/>
          <w:sz w:val="24"/>
          <w:szCs w:val="24"/>
        </w:rPr>
        <w:br/>
        <w:t>- jeżeli mocodawcą jest jednostka budżetowa lub jed</w:t>
      </w:r>
      <w:r>
        <w:rPr>
          <w:rFonts w:ascii="Times New Roman" w:hAnsi="Times New Roman" w:cs="Times New Roman"/>
          <w:sz w:val="24"/>
          <w:szCs w:val="24"/>
        </w:rPr>
        <w:t>nostka samorządu terytorialnego.</w:t>
      </w:r>
    </w:p>
    <w:p w:rsidR="001C611D" w:rsidRDefault="001C611D" w:rsidP="00522C09">
      <w:pPr>
        <w:spacing w:after="120"/>
        <w:jc w:val="both"/>
        <w:rPr>
          <w:rFonts w:ascii="Times New Roman" w:hAnsi="Times New Roman" w:cs="Times New Roman"/>
          <w:sz w:val="24"/>
          <w:szCs w:val="24"/>
        </w:rPr>
      </w:pPr>
      <w:r w:rsidRPr="007E2EC0">
        <w:rPr>
          <w:rFonts w:ascii="Times New Roman" w:hAnsi="Times New Roman" w:cs="Times New Roman"/>
          <w:sz w:val="24"/>
          <w:szCs w:val="24"/>
        </w:rPr>
        <w:t>Obowiązek uiszcz</w:t>
      </w:r>
      <w:r>
        <w:rPr>
          <w:rFonts w:ascii="Times New Roman" w:hAnsi="Times New Roman" w:cs="Times New Roman"/>
          <w:sz w:val="24"/>
          <w:szCs w:val="24"/>
        </w:rPr>
        <w:t xml:space="preserve">enia opłaty skarbowej powstaje </w:t>
      </w:r>
      <w:r w:rsidRPr="007E2EC0">
        <w:rPr>
          <w:rFonts w:ascii="Times New Roman" w:hAnsi="Times New Roman" w:cs="Times New Roman"/>
          <w:sz w:val="24"/>
          <w:szCs w:val="24"/>
        </w:rPr>
        <w:t xml:space="preserve">z chwilą złożenia wniosku o </w:t>
      </w:r>
      <w:r>
        <w:rPr>
          <w:rFonts w:ascii="Times New Roman" w:hAnsi="Times New Roman" w:cs="Times New Roman"/>
          <w:sz w:val="24"/>
          <w:szCs w:val="24"/>
        </w:rPr>
        <w:t xml:space="preserve">wydanie wypisu i wyrysu z planu zagospodarowania lub studium. </w:t>
      </w:r>
    </w:p>
    <w:p w:rsidR="001C611D" w:rsidRDefault="001C611D" w:rsidP="00810611">
      <w:pPr>
        <w:spacing w:after="0"/>
        <w:jc w:val="both"/>
        <w:rPr>
          <w:rFonts w:ascii="Times New Roman" w:hAnsi="Times New Roman" w:cs="Times New Roman"/>
          <w:sz w:val="24"/>
          <w:szCs w:val="24"/>
        </w:rPr>
      </w:pPr>
      <w:r w:rsidRPr="00810611">
        <w:rPr>
          <w:rFonts w:ascii="Times New Roman" w:hAnsi="Times New Roman" w:cs="Times New Roman"/>
          <w:sz w:val="24"/>
          <w:szCs w:val="24"/>
        </w:rPr>
        <w:t>Wpłaty można dokonać w kasie urzędu lub przelewem na konto Urzędu Miasta Siemiatycze Nr 66 1240 5211 1111 0010 3200 7917 z adnotacją dotyczącą tytułu wpłaty.</w:t>
      </w:r>
    </w:p>
    <w:p w:rsidR="001C611D" w:rsidRDefault="001C611D" w:rsidP="00810611">
      <w:pPr>
        <w:spacing w:after="0"/>
        <w:jc w:val="both"/>
        <w:rPr>
          <w:rFonts w:ascii="Times New Roman" w:hAnsi="Times New Roman" w:cs="Times New Roman"/>
          <w:sz w:val="24"/>
          <w:szCs w:val="24"/>
        </w:rPr>
      </w:pPr>
    </w:p>
    <w:p w:rsidR="001C611D" w:rsidRDefault="001C611D" w:rsidP="001304FC">
      <w:pPr>
        <w:spacing w:after="24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TERMIN ZAŁATWIENIA SPRAWY</w:t>
      </w:r>
    </w:p>
    <w:p w:rsidR="00EA2438" w:rsidRDefault="001C611D" w:rsidP="00D2009B">
      <w:pPr>
        <w:spacing w:after="0"/>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W terminie 14 dni od daty złożenia wniosku.</w:t>
      </w:r>
    </w:p>
    <w:p w:rsidR="001C611D" w:rsidRDefault="00EA2438" w:rsidP="00D2009B">
      <w:pPr>
        <w:spacing w:after="0"/>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 xml:space="preserve"> </w:t>
      </w:r>
    </w:p>
    <w:p w:rsidR="001C611D" w:rsidRDefault="001C611D" w:rsidP="00D2009B">
      <w:pPr>
        <w:spacing w:after="24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ZŁOŻENIA WNIOSKU</w:t>
      </w:r>
    </w:p>
    <w:p w:rsidR="001C611D" w:rsidRDefault="001C611D" w:rsidP="00D2009B">
      <w:pPr>
        <w:spacing w:after="120"/>
        <w:jc w:val="both"/>
        <w:rPr>
          <w:rStyle w:val="Pogrubienie"/>
          <w:rFonts w:ascii="Times New Roman" w:hAnsi="Times New Roman" w:cs="Times New Roman"/>
          <w:b w:val="0"/>
          <w:bCs w:val="0"/>
          <w:sz w:val="24"/>
          <w:szCs w:val="24"/>
        </w:rPr>
      </w:pPr>
      <w:r w:rsidRPr="00721C5E">
        <w:rPr>
          <w:rStyle w:val="Pogrubienie"/>
          <w:rFonts w:ascii="Times New Roman" w:hAnsi="Times New Roman" w:cs="Times New Roman"/>
          <w:b w:val="0"/>
          <w:bCs w:val="0"/>
          <w:sz w:val="24"/>
          <w:szCs w:val="24"/>
        </w:rPr>
        <w:t>Urząd Miasta Siemiatycze, ul. Pałacowa 2, 17-300 Siemiatycze, parter, kancelaria ogólna</w:t>
      </w:r>
    </w:p>
    <w:p w:rsidR="001C611D" w:rsidRDefault="001C611D" w:rsidP="00D2009B">
      <w:pPr>
        <w:spacing w:after="120"/>
        <w:jc w:val="both"/>
        <w:rPr>
          <w:rStyle w:val="Pogrubienie"/>
          <w:rFonts w:ascii="Times New Roman" w:hAnsi="Times New Roman" w:cs="Times New Roman"/>
          <w:b w:val="0"/>
          <w:bCs w:val="0"/>
          <w:sz w:val="24"/>
          <w:szCs w:val="24"/>
        </w:rPr>
      </w:pPr>
      <w:r w:rsidRPr="00721C5E">
        <w:rPr>
          <w:rStyle w:val="Pogrubienie"/>
          <w:rFonts w:ascii="Times New Roman" w:hAnsi="Times New Roman" w:cs="Times New Roman"/>
          <w:b w:val="0"/>
          <w:bCs w:val="0"/>
          <w:sz w:val="24"/>
          <w:szCs w:val="24"/>
        </w:rPr>
        <w:t xml:space="preserve">tel. 85 65 65 800, fax. 85 65 65 803, email </w:t>
      </w:r>
      <w:hyperlink r:id="rId5" w:history="1">
        <w:r w:rsidRPr="00233A64">
          <w:rPr>
            <w:rStyle w:val="Hipercze"/>
            <w:rFonts w:ascii="Times New Roman" w:hAnsi="Times New Roman" w:cs="Times New Roman"/>
            <w:sz w:val="24"/>
            <w:szCs w:val="24"/>
          </w:rPr>
          <w:t>urzad@siemiatycze.eu</w:t>
        </w:r>
      </w:hyperlink>
    </w:p>
    <w:p w:rsidR="001C611D" w:rsidRPr="00721C5E" w:rsidRDefault="001C611D" w:rsidP="00D2009B">
      <w:pPr>
        <w:spacing w:after="240"/>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strona internetowa Miasta Siemiatycze dostępna pod adresem: www.siemiatycze.eu</w:t>
      </w:r>
    </w:p>
    <w:p w:rsidR="001C611D" w:rsidRPr="00721C5E" w:rsidRDefault="001C611D" w:rsidP="00D2009B">
      <w:pPr>
        <w:spacing w:after="24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1C611D" w:rsidRPr="00C54164" w:rsidRDefault="001C611D" w:rsidP="00D2009B">
      <w:pPr>
        <w:spacing w:after="120"/>
        <w:jc w:val="both"/>
        <w:rPr>
          <w:rFonts w:ascii="Times New Roman" w:hAnsi="Times New Roman" w:cs="Times New Roman"/>
          <w:sz w:val="24"/>
          <w:szCs w:val="24"/>
        </w:rPr>
      </w:pPr>
      <w:r>
        <w:rPr>
          <w:rFonts w:ascii="Times New Roman" w:hAnsi="Times New Roman" w:cs="Times New Roman"/>
          <w:sz w:val="24"/>
          <w:szCs w:val="24"/>
        </w:rPr>
        <w:t xml:space="preserve">Referat Infrastruktury, pokój nr 1, telefon </w:t>
      </w:r>
      <w:r w:rsidRPr="00C54164">
        <w:rPr>
          <w:rFonts w:ascii="Times New Roman" w:hAnsi="Times New Roman" w:cs="Times New Roman"/>
          <w:sz w:val="24"/>
          <w:szCs w:val="24"/>
        </w:rPr>
        <w:t>85 65 65 827</w:t>
      </w:r>
    </w:p>
    <w:p w:rsidR="001C611D" w:rsidRPr="00C54164" w:rsidRDefault="001C611D" w:rsidP="00D2009B">
      <w:pPr>
        <w:spacing w:after="120"/>
        <w:jc w:val="both"/>
        <w:rPr>
          <w:rFonts w:ascii="Times New Roman" w:hAnsi="Times New Roman" w:cs="Times New Roman"/>
          <w:sz w:val="24"/>
          <w:szCs w:val="24"/>
        </w:rPr>
      </w:pPr>
      <w:r w:rsidRPr="00C54164">
        <w:rPr>
          <w:rFonts w:ascii="Times New Roman" w:hAnsi="Times New Roman" w:cs="Times New Roman"/>
          <w:sz w:val="24"/>
          <w:szCs w:val="24"/>
        </w:rPr>
        <w:t>Urząd Miasta czynny jest w godzinach:</w:t>
      </w:r>
    </w:p>
    <w:p w:rsidR="001C611D" w:rsidRPr="00C54164" w:rsidRDefault="001C611D" w:rsidP="00D2009B">
      <w:pPr>
        <w:spacing w:after="120"/>
        <w:jc w:val="both"/>
        <w:rPr>
          <w:rFonts w:ascii="Times New Roman" w:hAnsi="Times New Roman" w:cs="Times New Roman"/>
          <w:sz w:val="24"/>
          <w:szCs w:val="24"/>
        </w:rPr>
      </w:pPr>
      <w:r w:rsidRPr="00C54164">
        <w:rPr>
          <w:rFonts w:ascii="Times New Roman" w:hAnsi="Times New Roman" w:cs="Times New Roman"/>
          <w:sz w:val="24"/>
          <w:szCs w:val="24"/>
        </w:rPr>
        <w:t xml:space="preserve">-poniedziałek od 7:30 do 17:00, </w:t>
      </w:r>
    </w:p>
    <w:p w:rsidR="001C611D" w:rsidRPr="00C54164" w:rsidRDefault="001C611D" w:rsidP="00D2009B">
      <w:pPr>
        <w:spacing w:after="120"/>
        <w:jc w:val="both"/>
        <w:rPr>
          <w:rFonts w:ascii="Times New Roman" w:hAnsi="Times New Roman" w:cs="Times New Roman"/>
          <w:sz w:val="24"/>
          <w:szCs w:val="24"/>
        </w:rPr>
      </w:pPr>
      <w:r w:rsidRPr="00C54164">
        <w:rPr>
          <w:rFonts w:ascii="Times New Roman" w:hAnsi="Times New Roman" w:cs="Times New Roman"/>
          <w:sz w:val="24"/>
          <w:szCs w:val="24"/>
        </w:rPr>
        <w:t>-od wtorku do czwartku od 7:30 do 15:30</w:t>
      </w:r>
    </w:p>
    <w:p w:rsidR="001C611D" w:rsidRPr="00721C5E" w:rsidRDefault="001C611D" w:rsidP="00D2009B">
      <w:pPr>
        <w:spacing w:after="240"/>
        <w:jc w:val="both"/>
        <w:rPr>
          <w:rStyle w:val="Pogrubienie"/>
          <w:rFonts w:ascii="Times New Roman" w:hAnsi="Times New Roman" w:cs="Times New Roman"/>
          <w:b w:val="0"/>
          <w:bCs w:val="0"/>
          <w:sz w:val="24"/>
          <w:szCs w:val="24"/>
        </w:rPr>
      </w:pPr>
      <w:r w:rsidRPr="00C54164">
        <w:rPr>
          <w:rFonts w:ascii="Times New Roman" w:hAnsi="Times New Roman" w:cs="Times New Roman"/>
          <w:sz w:val="24"/>
          <w:szCs w:val="24"/>
        </w:rPr>
        <w:t>-piątek od 7:30 do 14:00</w:t>
      </w:r>
    </w:p>
    <w:p w:rsidR="001C611D" w:rsidRDefault="001C611D" w:rsidP="00061C06">
      <w:pPr>
        <w:spacing w:after="24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TRYB ODWOŁAWCZY/SKARGOWY</w:t>
      </w:r>
      <w:r>
        <w:rPr>
          <w:rStyle w:val="Pogrubienie"/>
          <w:rFonts w:ascii="Times New Roman" w:hAnsi="Times New Roman" w:cs="Times New Roman"/>
          <w:sz w:val="24"/>
          <w:szCs w:val="24"/>
        </w:rPr>
        <w:t xml:space="preserve"> </w:t>
      </w:r>
      <w:r>
        <w:rPr>
          <w:rStyle w:val="Pogrubienie"/>
          <w:rFonts w:ascii="Times New Roman" w:hAnsi="Times New Roman" w:cs="Times New Roman"/>
          <w:b w:val="0"/>
          <w:bCs w:val="0"/>
          <w:sz w:val="24"/>
          <w:szCs w:val="24"/>
        </w:rPr>
        <w:t>– nie dotyczy.</w:t>
      </w:r>
      <w:r>
        <w:rPr>
          <w:rStyle w:val="Pogrubienie"/>
          <w:rFonts w:ascii="Times New Roman" w:hAnsi="Times New Roman" w:cs="Times New Roman"/>
          <w:sz w:val="24"/>
          <w:szCs w:val="24"/>
        </w:rPr>
        <w:t xml:space="preserve"> </w:t>
      </w:r>
    </w:p>
    <w:p w:rsidR="001C611D" w:rsidRDefault="001C611D" w:rsidP="004B680E">
      <w:pPr>
        <w:spacing w:after="24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1C611D" w:rsidRDefault="001C611D" w:rsidP="00246D6A">
      <w:pPr>
        <w:spacing w:after="120"/>
        <w:jc w:val="both"/>
        <w:rPr>
          <w:rFonts w:ascii="Times New Roman" w:hAnsi="Times New Roman" w:cs="Times New Roman"/>
          <w:sz w:val="24"/>
          <w:szCs w:val="24"/>
        </w:rPr>
      </w:pPr>
      <w:r>
        <w:rPr>
          <w:rFonts w:ascii="Times New Roman" w:hAnsi="Times New Roman" w:cs="Times New Roman"/>
          <w:sz w:val="24"/>
          <w:szCs w:val="24"/>
        </w:rPr>
        <w:t xml:space="preserve">Zgodnie z art. 30 </w:t>
      </w:r>
      <w:r w:rsidRPr="004B680E">
        <w:rPr>
          <w:rFonts w:ascii="Times New Roman" w:hAnsi="Times New Roman" w:cs="Times New Roman"/>
          <w:sz w:val="24"/>
          <w:szCs w:val="24"/>
        </w:rPr>
        <w:t>ustawy z dnia 27 marca 2003r. o planowaniu i</w:t>
      </w:r>
      <w:r>
        <w:rPr>
          <w:rFonts w:ascii="Times New Roman" w:hAnsi="Times New Roman" w:cs="Times New Roman"/>
          <w:sz w:val="24"/>
          <w:szCs w:val="24"/>
        </w:rPr>
        <w:t xml:space="preserve"> zagospodarowaniu przestrzennym k</w:t>
      </w:r>
      <w:r w:rsidRPr="00492C1B">
        <w:rPr>
          <w:rFonts w:ascii="Times New Roman" w:hAnsi="Times New Roman" w:cs="Times New Roman"/>
          <w:sz w:val="24"/>
          <w:szCs w:val="24"/>
        </w:rPr>
        <w:t xml:space="preserve">ażdy ma prawo wglądu do studium lub planu miejscowego oraz otrzymania </w:t>
      </w:r>
      <w:r>
        <w:rPr>
          <w:rFonts w:ascii="Times New Roman" w:hAnsi="Times New Roman" w:cs="Times New Roman"/>
          <w:sz w:val="24"/>
          <w:szCs w:val="24"/>
        </w:rPr>
        <w:br/>
      </w:r>
      <w:r w:rsidRPr="00492C1B">
        <w:rPr>
          <w:rFonts w:ascii="Times New Roman" w:hAnsi="Times New Roman" w:cs="Times New Roman"/>
          <w:sz w:val="24"/>
          <w:szCs w:val="24"/>
        </w:rPr>
        <w:t xml:space="preserve">z nich wypisów i wyrysów. </w:t>
      </w:r>
    </w:p>
    <w:p w:rsidR="001C611D" w:rsidRDefault="001C611D" w:rsidP="00246D6A">
      <w:pPr>
        <w:spacing w:after="120"/>
        <w:jc w:val="both"/>
        <w:rPr>
          <w:rFonts w:ascii="Times New Roman" w:hAnsi="Times New Roman" w:cs="Times New Roman"/>
          <w:sz w:val="24"/>
          <w:szCs w:val="24"/>
        </w:rPr>
      </w:pPr>
      <w:r>
        <w:rPr>
          <w:rFonts w:ascii="Times New Roman" w:hAnsi="Times New Roman" w:cs="Times New Roman"/>
          <w:sz w:val="24"/>
          <w:szCs w:val="24"/>
        </w:rPr>
        <w:t xml:space="preserve">Części terenów miasta Siemiatycze nie posiada miejscowego planu zagospodarowania przestrzennego. W przypadku wątpliwości czy dana nieruchomość jest objęta planem miejscowym zaleca się zadzwonić pod numer 85 65 65 827. </w:t>
      </w:r>
    </w:p>
    <w:p w:rsidR="001C611D" w:rsidRPr="004B680E" w:rsidRDefault="001C611D" w:rsidP="004B680E">
      <w:pPr>
        <w:spacing w:after="0"/>
        <w:jc w:val="both"/>
        <w:rPr>
          <w:rFonts w:ascii="Times New Roman" w:hAnsi="Times New Roman" w:cs="Times New Roman"/>
          <w:b/>
          <w:bCs/>
          <w:i/>
          <w:iCs/>
          <w:sz w:val="24"/>
          <w:szCs w:val="24"/>
        </w:rPr>
      </w:pPr>
    </w:p>
    <w:p w:rsidR="001C611D" w:rsidRPr="00721C5E" w:rsidRDefault="001C611D" w:rsidP="00836754">
      <w:pPr>
        <w:spacing w:after="0"/>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1C611D" w:rsidRPr="00FC6AC8" w:rsidRDefault="00FC6AC8" w:rsidP="00FC6AC8">
      <w:pPr>
        <w:spacing w:after="0"/>
        <w:jc w:val="both"/>
        <w:rPr>
          <w:rFonts w:ascii="Times New Roman" w:hAnsi="Times New Roman" w:cs="Times New Roman"/>
          <w:sz w:val="24"/>
          <w:szCs w:val="24"/>
        </w:rPr>
      </w:pPr>
      <w:r w:rsidRPr="00FC6AC8">
        <w:rPr>
          <w:rFonts w:ascii="Times New Roman" w:hAnsi="Times New Roman" w:cs="Times New Roman"/>
          <w:sz w:val="24"/>
          <w:szCs w:val="24"/>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6" w:history="1">
        <w:r w:rsidRPr="00FC6AC8">
          <w:rPr>
            <w:rFonts w:ascii="Times New Roman" w:hAnsi="Times New Roman" w:cs="Times New Roman"/>
            <w:color w:val="0563C1"/>
            <w:sz w:val="24"/>
            <w:szCs w:val="24"/>
            <w:u w:val="single"/>
          </w:rPr>
          <w:t>iod@siemiatycze.eu</w:t>
        </w:r>
      </w:hyperlink>
      <w:r w:rsidRPr="00FC6AC8">
        <w:rPr>
          <w:rFonts w:ascii="Times New Roman" w:hAnsi="Times New Roman" w:cs="Times New Roman"/>
          <w:sz w:val="24"/>
          <w:szCs w:val="24"/>
        </w:rPr>
        <w:t xml:space="preserve">, </w:t>
      </w:r>
      <w:r w:rsidRPr="00FC6AC8">
        <w:rPr>
          <w:rFonts w:ascii="Times New Roman" w:hAnsi="Times New Roman" w:cs="Times New Roman"/>
          <w:sz w:val="24"/>
          <w:szCs w:val="24"/>
        </w:rPr>
        <w:br/>
      </w:r>
      <w:r w:rsidRPr="00FC6AC8">
        <w:rPr>
          <w:rFonts w:ascii="Times New Roman" w:hAnsi="Times New Roman" w:cs="Times New Roman"/>
          <w:sz w:val="24"/>
          <w:szCs w:val="24"/>
        </w:rPr>
        <w:lastRenderedPageBreak/>
        <w:t>tel. 85 6565813, Urząd Miasta Siemiatycze ul. Pałacowa 2. Państwa dane osobowe przetwarzane będą w celu sporządzenia wypisu i wyrysu z miejscowego planu zagospodarowania przestrzennego lub studium uwarunkowań i kierunków zagospodarowania przestrzennego,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wydanie wypisu i wyrysu z miejscowego planu zagospodarowania przestrzennego/studium uwarunkowań i kierunków zagospodarowania przestrzennego. Państwa dane nie będą przetwarzane w sposób zautomatyzowany.</w:t>
      </w:r>
      <w:bookmarkStart w:id="0" w:name="_GoBack"/>
      <w:bookmarkEnd w:id="0"/>
    </w:p>
    <w:sectPr w:rsidR="001C611D" w:rsidRPr="00FC6AC8" w:rsidSect="00445E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Num25"/>
    <w:lvl w:ilvl="0">
      <w:start w:val="1"/>
      <w:numFmt w:val="bullet"/>
      <w:lvlText w:val=""/>
      <w:lvlJc w:val="left"/>
      <w:pPr>
        <w:tabs>
          <w:tab w:val="num" w:pos="360"/>
        </w:tabs>
        <w:ind w:left="360" w:hanging="360"/>
      </w:pPr>
      <w:rPr>
        <w:rFonts w:ascii="Symbol" w:hAnsi="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8"/>
    <w:multiLevelType w:val="multilevel"/>
    <w:tmpl w:val="00000008"/>
    <w:name w:val="WWNum26"/>
    <w:lvl w:ilvl="0">
      <w:start w:val="4"/>
      <w:numFmt w:val="bullet"/>
      <w:lvlText w:val="-"/>
      <w:lvlJc w:val="left"/>
      <w:pPr>
        <w:tabs>
          <w:tab w:val="num" w:pos="1020"/>
        </w:tabs>
        <w:ind w:left="1020" w:hanging="36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E021A0"/>
    <w:multiLevelType w:val="hybridMultilevel"/>
    <w:tmpl w:val="38381F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01A5D0E"/>
    <w:multiLevelType w:val="hybridMultilevel"/>
    <w:tmpl w:val="5BD0949E"/>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8331C8C"/>
    <w:multiLevelType w:val="hybridMultilevel"/>
    <w:tmpl w:val="962CBC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985F48"/>
    <w:multiLevelType w:val="hybridMultilevel"/>
    <w:tmpl w:val="55E0D766"/>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6" w15:restartNumberingAfterBreak="0">
    <w:nsid w:val="20383874"/>
    <w:multiLevelType w:val="hybridMultilevel"/>
    <w:tmpl w:val="157CA15A"/>
    <w:lvl w:ilvl="0" w:tplc="04150017">
      <w:start w:val="1"/>
      <w:numFmt w:val="lowerLetter"/>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7" w15:restartNumberingAfterBreak="0">
    <w:nsid w:val="35EB4994"/>
    <w:multiLevelType w:val="hybridMultilevel"/>
    <w:tmpl w:val="F828A940"/>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E296ABE"/>
    <w:multiLevelType w:val="hybridMultilevel"/>
    <w:tmpl w:val="982A27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19E2D78"/>
    <w:multiLevelType w:val="hybridMultilevel"/>
    <w:tmpl w:val="5FF24D3A"/>
    <w:lvl w:ilvl="0" w:tplc="04150011">
      <w:start w:val="1"/>
      <w:numFmt w:val="decimal"/>
      <w:lvlText w:val="%1)"/>
      <w:lvlJc w:val="left"/>
      <w:pPr>
        <w:tabs>
          <w:tab w:val="num" w:pos="720"/>
        </w:tabs>
        <w:ind w:left="720" w:hanging="360"/>
      </w:pPr>
      <w:rPr>
        <w:rFonts w:hint="default"/>
      </w:rPr>
    </w:lvl>
    <w:lvl w:ilvl="1" w:tplc="7A5A329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2"/>
  </w:num>
  <w:num w:numId="2">
    <w:abstractNumId w:val="8"/>
  </w:num>
  <w:num w:numId="3">
    <w:abstractNumId w:val="9"/>
  </w:num>
  <w:num w:numId="4">
    <w:abstractNumId w:val="6"/>
  </w:num>
  <w:num w:numId="5">
    <w:abstractNumId w:val="5"/>
  </w:num>
  <w:num w:numId="6">
    <w:abstractNumId w:val="3"/>
  </w:num>
  <w:num w:numId="7">
    <w:abstractNumId w:val="0"/>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015391"/>
    <w:rsid w:val="0005024B"/>
    <w:rsid w:val="00061C06"/>
    <w:rsid w:val="00062D81"/>
    <w:rsid w:val="0007295D"/>
    <w:rsid w:val="00084819"/>
    <w:rsid w:val="00087FCE"/>
    <w:rsid w:val="000A74AB"/>
    <w:rsid w:val="000B0C5B"/>
    <w:rsid w:val="000C39FD"/>
    <w:rsid w:val="000C5D75"/>
    <w:rsid w:val="00122582"/>
    <w:rsid w:val="00126587"/>
    <w:rsid w:val="001304FC"/>
    <w:rsid w:val="00141654"/>
    <w:rsid w:val="001829ED"/>
    <w:rsid w:val="00187019"/>
    <w:rsid w:val="00194F82"/>
    <w:rsid w:val="001A6210"/>
    <w:rsid w:val="001C611D"/>
    <w:rsid w:val="001D369F"/>
    <w:rsid w:val="00233A64"/>
    <w:rsid w:val="0023512B"/>
    <w:rsid w:val="00246D6A"/>
    <w:rsid w:val="00261A1A"/>
    <w:rsid w:val="002635A4"/>
    <w:rsid w:val="00270A52"/>
    <w:rsid w:val="002731BF"/>
    <w:rsid w:val="00281286"/>
    <w:rsid w:val="0028789F"/>
    <w:rsid w:val="00292093"/>
    <w:rsid w:val="0029745B"/>
    <w:rsid w:val="002A0971"/>
    <w:rsid w:val="002A463D"/>
    <w:rsid w:val="002A57FE"/>
    <w:rsid w:val="002A58DB"/>
    <w:rsid w:val="002B28CC"/>
    <w:rsid w:val="002F6680"/>
    <w:rsid w:val="003267D9"/>
    <w:rsid w:val="00330860"/>
    <w:rsid w:val="003353D7"/>
    <w:rsid w:val="00371DCB"/>
    <w:rsid w:val="00372C3C"/>
    <w:rsid w:val="0037609D"/>
    <w:rsid w:val="003971B0"/>
    <w:rsid w:val="00397AB2"/>
    <w:rsid w:val="003C2711"/>
    <w:rsid w:val="003D40D9"/>
    <w:rsid w:val="003F0B35"/>
    <w:rsid w:val="00445E28"/>
    <w:rsid w:val="00452BD2"/>
    <w:rsid w:val="004632EA"/>
    <w:rsid w:val="004817F5"/>
    <w:rsid w:val="00482D62"/>
    <w:rsid w:val="00492C1B"/>
    <w:rsid w:val="004A4170"/>
    <w:rsid w:val="004A5EB6"/>
    <w:rsid w:val="004A6EDA"/>
    <w:rsid w:val="004B3F44"/>
    <w:rsid w:val="004B680E"/>
    <w:rsid w:val="004C29DB"/>
    <w:rsid w:val="004C5BA3"/>
    <w:rsid w:val="00522C09"/>
    <w:rsid w:val="0054137C"/>
    <w:rsid w:val="0057436C"/>
    <w:rsid w:val="00586EF6"/>
    <w:rsid w:val="00587947"/>
    <w:rsid w:val="005B2489"/>
    <w:rsid w:val="00643E3B"/>
    <w:rsid w:val="00647D21"/>
    <w:rsid w:val="00653E76"/>
    <w:rsid w:val="006553F7"/>
    <w:rsid w:val="006835E9"/>
    <w:rsid w:val="00695671"/>
    <w:rsid w:val="006D28E3"/>
    <w:rsid w:val="006F0F3B"/>
    <w:rsid w:val="006F6123"/>
    <w:rsid w:val="0070193E"/>
    <w:rsid w:val="007044DA"/>
    <w:rsid w:val="00721C5E"/>
    <w:rsid w:val="0072483B"/>
    <w:rsid w:val="00751776"/>
    <w:rsid w:val="0077035F"/>
    <w:rsid w:val="00790243"/>
    <w:rsid w:val="007A4CAE"/>
    <w:rsid w:val="007E2EC0"/>
    <w:rsid w:val="007F22ED"/>
    <w:rsid w:val="007F491B"/>
    <w:rsid w:val="00810611"/>
    <w:rsid w:val="00821980"/>
    <w:rsid w:val="00833792"/>
    <w:rsid w:val="00836371"/>
    <w:rsid w:val="00836754"/>
    <w:rsid w:val="0085005C"/>
    <w:rsid w:val="008B5C7F"/>
    <w:rsid w:val="008D3DEB"/>
    <w:rsid w:val="008D4869"/>
    <w:rsid w:val="008F1F07"/>
    <w:rsid w:val="00926D24"/>
    <w:rsid w:val="00943D61"/>
    <w:rsid w:val="009449D1"/>
    <w:rsid w:val="00955B9D"/>
    <w:rsid w:val="00960555"/>
    <w:rsid w:val="00961FFC"/>
    <w:rsid w:val="00975554"/>
    <w:rsid w:val="00993FA2"/>
    <w:rsid w:val="009D4168"/>
    <w:rsid w:val="00A11DAD"/>
    <w:rsid w:val="00A161BD"/>
    <w:rsid w:val="00A16794"/>
    <w:rsid w:val="00A26C0C"/>
    <w:rsid w:val="00A33D03"/>
    <w:rsid w:val="00A603C4"/>
    <w:rsid w:val="00A66DB3"/>
    <w:rsid w:val="00A71D1C"/>
    <w:rsid w:val="00AA4FC0"/>
    <w:rsid w:val="00AA627B"/>
    <w:rsid w:val="00AE6810"/>
    <w:rsid w:val="00B04B88"/>
    <w:rsid w:val="00B109A8"/>
    <w:rsid w:val="00B21473"/>
    <w:rsid w:val="00B26C13"/>
    <w:rsid w:val="00B343F5"/>
    <w:rsid w:val="00B55433"/>
    <w:rsid w:val="00B73324"/>
    <w:rsid w:val="00B75B03"/>
    <w:rsid w:val="00B82324"/>
    <w:rsid w:val="00B846BF"/>
    <w:rsid w:val="00B86C48"/>
    <w:rsid w:val="00B907A9"/>
    <w:rsid w:val="00C03A71"/>
    <w:rsid w:val="00C303EE"/>
    <w:rsid w:val="00C41E5C"/>
    <w:rsid w:val="00C54164"/>
    <w:rsid w:val="00C746AD"/>
    <w:rsid w:val="00C930D3"/>
    <w:rsid w:val="00CF60DE"/>
    <w:rsid w:val="00CF6EC1"/>
    <w:rsid w:val="00D027FF"/>
    <w:rsid w:val="00D2009B"/>
    <w:rsid w:val="00D33604"/>
    <w:rsid w:val="00D97820"/>
    <w:rsid w:val="00DA03DF"/>
    <w:rsid w:val="00DA795D"/>
    <w:rsid w:val="00DD3707"/>
    <w:rsid w:val="00DD7C21"/>
    <w:rsid w:val="00DF49A7"/>
    <w:rsid w:val="00E0197F"/>
    <w:rsid w:val="00E06DEB"/>
    <w:rsid w:val="00E22F18"/>
    <w:rsid w:val="00E66BEA"/>
    <w:rsid w:val="00E817B0"/>
    <w:rsid w:val="00EA2438"/>
    <w:rsid w:val="00EF371B"/>
    <w:rsid w:val="00F2474B"/>
    <w:rsid w:val="00F31AF5"/>
    <w:rsid w:val="00F31EB4"/>
    <w:rsid w:val="00F33A04"/>
    <w:rsid w:val="00F43447"/>
    <w:rsid w:val="00F4578D"/>
    <w:rsid w:val="00F94988"/>
    <w:rsid w:val="00FB0F5F"/>
    <w:rsid w:val="00FB17C0"/>
    <w:rsid w:val="00FC6A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2C14BB8-72A9-489D-A13F-C1EEF1E42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45E28"/>
    <w:pPr>
      <w:spacing w:after="160" w:line="259"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99"/>
    <w:qFormat/>
    <w:rsid w:val="00751776"/>
    <w:rPr>
      <w:b/>
      <w:bCs/>
    </w:rPr>
  </w:style>
  <w:style w:type="character" w:styleId="Hipercze">
    <w:name w:val="Hyperlink"/>
    <w:basedOn w:val="Domylnaczcionkaakapitu"/>
    <w:uiPriority w:val="99"/>
    <w:rsid w:val="00E06DEB"/>
    <w:rPr>
      <w:color w:val="0563C1"/>
      <w:u w:val="single"/>
    </w:rPr>
  </w:style>
  <w:style w:type="paragraph" w:styleId="Akapitzlist">
    <w:name w:val="List Paragraph"/>
    <w:basedOn w:val="Normalny"/>
    <w:uiPriority w:val="99"/>
    <w:qFormat/>
    <w:rsid w:val="00C54164"/>
    <w:pPr>
      <w:ind w:left="720"/>
    </w:pPr>
  </w:style>
  <w:style w:type="character" w:customStyle="1" w:styleId="text-justify">
    <w:name w:val="text-justify"/>
    <w:basedOn w:val="Domylnaczcionkaakapitu"/>
    <w:uiPriority w:val="99"/>
    <w:rsid w:val="00926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416302">
      <w:marLeft w:val="0"/>
      <w:marRight w:val="0"/>
      <w:marTop w:val="0"/>
      <w:marBottom w:val="0"/>
      <w:divBdr>
        <w:top w:val="none" w:sz="0" w:space="0" w:color="auto"/>
        <w:left w:val="none" w:sz="0" w:space="0" w:color="auto"/>
        <w:bottom w:val="none" w:sz="0" w:space="0" w:color="auto"/>
        <w:right w:val="none" w:sz="0" w:space="0" w:color="auto"/>
      </w:divBdr>
    </w:div>
    <w:div w:id="4204163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siemiatycze.eu" TargetMode="External"/><Relationship Id="rId5" Type="http://schemas.openxmlformats.org/officeDocument/2006/relationships/hyperlink" Target="mailto:urzad@siemiatycze.e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766</Words>
  <Characters>4597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KARTA USŁUGI</vt:lpstr>
    </vt:vector>
  </TitlesOfParts>
  <Company>Urząd Miasta Siemiatycze</Company>
  <LinksUpToDate>false</LinksUpToDate>
  <CharactersWithSpaces>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USŁUGI</dc:title>
  <dc:subject/>
  <dc:creator>Katarzyna Prochowicz</dc:creator>
  <cp:keywords/>
  <dc:description/>
  <cp:lastModifiedBy>Grzegorz Twarowski</cp:lastModifiedBy>
  <cp:revision>13</cp:revision>
  <cp:lastPrinted>2020-12-16T11:07:00Z</cp:lastPrinted>
  <dcterms:created xsi:type="dcterms:W3CDTF">2020-12-17T13:38:00Z</dcterms:created>
  <dcterms:modified xsi:type="dcterms:W3CDTF">2020-12-22T09:08:00Z</dcterms:modified>
</cp:coreProperties>
</file>