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04F1F1" w14:textId="1714A729" w:rsidR="00245E50" w:rsidRPr="00603F00" w:rsidRDefault="003F74F8" w:rsidP="00603F00">
      <w:pPr>
        <w:spacing w:before="240" w:line="360" w:lineRule="auto"/>
        <w:jc w:val="right"/>
        <w:rPr>
          <w:rFonts w:ascii="Arial" w:hAnsi="Arial" w:cs="Arial"/>
          <w:bCs/>
          <w:sz w:val="24"/>
          <w:szCs w:val="24"/>
        </w:rPr>
      </w:pPr>
      <w:r w:rsidRPr="00603F00">
        <w:rPr>
          <w:rFonts w:ascii="Arial" w:hAnsi="Arial" w:cs="Arial"/>
          <w:bCs/>
          <w:sz w:val="24"/>
          <w:szCs w:val="24"/>
        </w:rPr>
        <w:t>Siemiatycze, 05.01.2023</w:t>
      </w:r>
    </w:p>
    <w:p w14:paraId="5EC27B79" w14:textId="77777777" w:rsidR="00F54A8B" w:rsidRPr="00603F00" w:rsidRDefault="00F54A8B" w:rsidP="00603F00">
      <w:pPr>
        <w:spacing w:before="240" w:line="360" w:lineRule="auto"/>
        <w:jc w:val="center"/>
        <w:rPr>
          <w:rFonts w:ascii="Arial" w:hAnsi="Arial" w:cs="Arial"/>
          <w:sz w:val="24"/>
          <w:szCs w:val="24"/>
        </w:rPr>
      </w:pPr>
      <w:r w:rsidRPr="00603F00">
        <w:rPr>
          <w:rFonts w:ascii="Arial" w:hAnsi="Arial" w:cs="Arial"/>
          <w:b/>
          <w:bCs/>
          <w:sz w:val="24"/>
          <w:szCs w:val="24"/>
        </w:rPr>
        <w:t>ZAPROSZENIE DO SKŁADANIA OFERT</w:t>
      </w:r>
    </w:p>
    <w:p w14:paraId="6607B163" w14:textId="49A51211" w:rsidR="00F54A8B" w:rsidRDefault="00F54A8B" w:rsidP="00603F00">
      <w:pPr>
        <w:spacing w:before="240" w:line="360" w:lineRule="auto"/>
        <w:jc w:val="center"/>
        <w:rPr>
          <w:rFonts w:ascii="Arial" w:hAnsi="Arial" w:cs="Arial"/>
          <w:b/>
          <w:bCs/>
          <w:sz w:val="24"/>
          <w:szCs w:val="24"/>
        </w:rPr>
      </w:pPr>
      <w:r w:rsidRPr="00603F00">
        <w:rPr>
          <w:rFonts w:ascii="Arial" w:hAnsi="Arial" w:cs="Arial"/>
          <w:b/>
          <w:bCs/>
          <w:sz w:val="24"/>
          <w:szCs w:val="24"/>
        </w:rPr>
        <w:t xml:space="preserve">ZAPYTANIE OFERTOWE NR </w:t>
      </w:r>
      <w:r w:rsidR="002223D6" w:rsidRPr="00603F00">
        <w:rPr>
          <w:rFonts w:ascii="Arial" w:hAnsi="Arial" w:cs="Arial"/>
          <w:b/>
          <w:bCs/>
          <w:sz w:val="24"/>
          <w:szCs w:val="24"/>
        </w:rPr>
        <w:t xml:space="preserve">5/12/2023 </w:t>
      </w:r>
    </w:p>
    <w:p w14:paraId="5CB2F615" w14:textId="07EB90A5" w:rsidR="00713005" w:rsidRPr="00603F00" w:rsidRDefault="002000A6" w:rsidP="002000A6">
      <w:pPr>
        <w:pStyle w:val="Nagwek1"/>
      </w:pPr>
      <w:r>
        <w:t xml:space="preserve">INFORMACJE WSTĘPNE </w:t>
      </w:r>
    </w:p>
    <w:p w14:paraId="6D5AA96C" w14:textId="77777777" w:rsidR="00F54A8B" w:rsidRPr="00603F00" w:rsidRDefault="00F54A8B" w:rsidP="002000A6">
      <w:pPr>
        <w:pStyle w:val="Nagwek2"/>
      </w:pPr>
      <w:r w:rsidRPr="00603F00">
        <w:t xml:space="preserve">TYTUŁ ZAMÓWIENIA </w:t>
      </w:r>
    </w:p>
    <w:p w14:paraId="4A22836D" w14:textId="45C21A8C" w:rsidR="00F54A8B" w:rsidRDefault="005D1268" w:rsidP="00603F00">
      <w:pPr>
        <w:spacing w:before="240" w:line="360" w:lineRule="auto"/>
        <w:jc w:val="both"/>
        <w:rPr>
          <w:rFonts w:ascii="Arial" w:hAnsi="Arial" w:cs="Arial"/>
          <w:sz w:val="24"/>
          <w:szCs w:val="24"/>
        </w:rPr>
      </w:pPr>
      <w:r w:rsidRPr="00603F00">
        <w:rPr>
          <w:rFonts w:ascii="Arial" w:hAnsi="Arial" w:cs="Arial"/>
          <w:b/>
          <w:sz w:val="24"/>
          <w:szCs w:val="24"/>
        </w:rPr>
        <w:t xml:space="preserve">Wykonanie prac konserwatorsko-restauratorskich przy drewnianej i polichromowanej Rzeźbie Chrystusa </w:t>
      </w:r>
      <w:r w:rsidR="002F32CA" w:rsidRPr="00603F00">
        <w:rPr>
          <w:rFonts w:ascii="Arial" w:hAnsi="Arial" w:cs="Arial"/>
          <w:b/>
          <w:sz w:val="24"/>
          <w:szCs w:val="24"/>
        </w:rPr>
        <w:t>Ukrzyżo</w:t>
      </w:r>
      <w:r w:rsidR="003D5169" w:rsidRPr="00603F00">
        <w:rPr>
          <w:rFonts w:ascii="Arial" w:hAnsi="Arial" w:cs="Arial"/>
          <w:b/>
          <w:sz w:val="24"/>
          <w:szCs w:val="24"/>
        </w:rPr>
        <w:t xml:space="preserve">wanego z Kościoła </w:t>
      </w:r>
      <w:r w:rsidR="00C22BDA" w:rsidRPr="00603F00">
        <w:rPr>
          <w:rFonts w:ascii="Arial" w:hAnsi="Arial" w:cs="Arial"/>
          <w:b/>
          <w:sz w:val="24"/>
          <w:szCs w:val="24"/>
        </w:rPr>
        <w:t>Wniebowzięcia Najświętszej Maryi Panny w Siemiatyczach</w:t>
      </w:r>
      <w:r w:rsidR="00765145" w:rsidRPr="00603F00">
        <w:rPr>
          <w:rFonts w:ascii="Arial" w:hAnsi="Arial" w:cs="Arial"/>
          <w:sz w:val="24"/>
          <w:szCs w:val="24"/>
        </w:rPr>
        <w:t>– zadanie</w:t>
      </w:r>
      <w:r w:rsidR="00765145" w:rsidRPr="00603F00">
        <w:rPr>
          <w:rFonts w:ascii="Arial" w:hAnsi="Arial" w:cs="Arial"/>
          <w:b/>
          <w:sz w:val="24"/>
          <w:szCs w:val="24"/>
        </w:rPr>
        <w:t xml:space="preserve"> </w:t>
      </w:r>
      <w:r w:rsidR="00427E1F" w:rsidRPr="00603F00">
        <w:rPr>
          <w:rFonts w:ascii="Arial" w:hAnsi="Arial" w:cs="Arial"/>
          <w:bCs/>
          <w:iCs/>
          <w:sz w:val="24"/>
          <w:szCs w:val="24"/>
        </w:rPr>
        <w:t>dofinasowan</w:t>
      </w:r>
      <w:r w:rsidR="00765145" w:rsidRPr="00603F00">
        <w:rPr>
          <w:rFonts w:ascii="Arial" w:hAnsi="Arial" w:cs="Arial"/>
          <w:bCs/>
          <w:iCs/>
          <w:sz w:val="24"/>
          <w:szCs w:val="24"/>
        </w:rPr>
        <w:t>e</w:t>
      </w:r>
      <w:r w:rsidR="00F54A8B" w:rsidRPr="00603F00">
        <w:rPr>
          <w:rFonts w:ascii="Arial" w:hAnsi="Arial" w:cs="Arial"/>
          <w:sz w:val="24"/>
          <w:szCs w:val="24"/>
        </w:rPr>
        <w:t xml:space="preserve"> </w:t>
      </w:r>
      <w:r w:rsidR="00245E50" w:rsidRPr="00603F00">
        <w:rPr>
          <w:rFonts w:ascii="Arial" w:hAnsi="Arial" w:cs="Arial"/>
          <w:sz w:val="24"/>
          <w:szCs w:val="24"/>
        </w:rPr>
        <w:t>z Rządowe</w:t>
      </w:r>
      <w:r w:rsidRPr="00603F00">
        <w:rPr>
          <w:rFonts w:ascii="Arial" w:hAnsi="Arial" w:cs="Arial"/>
          <w:sz w:val="24"/>
          <w:szCs w:val="24"/>
        </w:rPr>
        <w:t>go Programu Odbudowy Zabytków Nr RPOZ/2022/12769/</w:t>
      </w:r>
      <w:proofErr w:type="spellStart"/>
      <w:r w:rsidRPr="00603F00">
        <w:rPr>
          <w:rFonts w:ascii="Arial" w:hAnsi="Arial" w:cs="Arial"/>
          <w:sz w:val="24"/>
          <w:szCs w:val="24"/>
        </w:rPr>
        <w:t>PolskiLad</w:t>
      </w:r>
      <w:proofErr w:type="spellEnd"/>
      <w:r w:rsidRPr="00603F00">
        <w:rPr>
          <w:rFonts w:ascii="Arial" w:hAnsi="Arial" w:cs="Arial"/>
          <w:sz w:val="24"/>
          <w:szCs w:val="24"/>
        </w:rPr>
        <w:t>.</w:t>
      </w:r>
    </w:p>
    <w:p w14:paraId="2918DBB8" w14:textId="77777777" w:rsidR="00F54A8B" w:rsidRPr="00603F00" w:rsidRDefault="00F54A8B" w:rsidP="002000A6">
      <w:pPr>
        <w:pStyle w:val="Nagwek2"/>
      </w:pPr>
      <w:r w:rsidRPr="00603F00">
        <w:t xml:space="preserve">ZAMAWIAJĄCY </w:t>
      </w:r>
    </w:p>
    <w:p w14:paraId="0D91D93B" w14:textId="30F8B7ED" w:rsidR="00C22BDA" w:rsidRPr="00603F00" w:rsidRDefault="00C22BDA" w:rsidP="00603F00">
      <w:pPr>
        <w:spacing w:before="240" w:line="360" w:lineRule="auto"/>
        <w:rPr>
          <w:rFonts w:ascii="Arial" w:hAnsi="Arial" w:cs="Arial"/>
          <w:sz w:val="24"/>
          <w:szCs w:val="24"/>
        </w:rPr>
      </w:pPr>
      <w:r w:rsidRPr="00603F00">
        <w:rPr>
          <w:rFonts w:ascii="Arial" w:hAnsi="Arial" w:cs="Arial"/>
          <w:sz w:val="24"/>
          <w:szCs w:val="24"/>
        </w:rPr>
        <w:t>Parafia Wniebowzięcia Najświętszej Maryi Panny w Siemiatyczach</w:t>
      </w:r>
    </w:p>
    <w:p w14:paraId="75A9955F" w14:textId="652048AA" w:rsidR="009F5617" w:rsidRPr="00603F00" w:rsidRDefault="009F5617" w:rsidP="00603F00">
      <w:pPr>
        <w:spacing w:before="240" w:line="360" w:lineRule="auto"/>
        <w:rPr>
          <w:rFonts w:ascii="Arial" w:hAnsi="Arial" w:cs="Arial"/>
          <w:sz w:val="24"/>
          <w:szCs w:val="24"/>
        </w:rPr>
      </w:pPr>
      <w:proofErr w:type="gramStart"/>
      <w:r w:rsidRPr="00603F00">
        <w:rPr>
          <w:rFonts w:ascii="Arial" w:hAnsi="Arial" w:cs="Arial"/>
          <w:sz w:val="24"/>
          <w:szCs w:val="24"/>
        </w:rPr>
        <w:t>ul</w:t>
      </w:r>
      <w:proofErr w:type="gramEnd"/>
      <w:r w:rsidRPr="00603F00">
        <w:rPr>
          <w:rFonts w:ascii="Arial" w:hAnsi="Arial" w:cs="Arial"/>
          <w:sz w:val="24"/>
          <w:szCs w:val="24"/>
        </w:rPr>
        <w:t>. 3 Maja 2</w:t>
      </w:r>
      <w:r w:rsidR="00603F00">
        <w:rPr>
          <w:rFonts w:ascii="Arial" w:hAnsi="Arial" w:cs="Arial"/>
          <w:sz w:val="24"/>
          <w:szCs w:val="24"/>
        </w:rPr>
        <w:t xml:space="preserve">, </w:t>
      </w:r>
      <w:r w:rsidRPr="00603F00">
        <w:rPr>
          <w:rFonts w:ascii="Arial" w:hAnsi="Arial" w:cs="Arial"/>
          <w:sz w:val="24"/>
          <w:szCs w:val="24"/>
        </w:rPr>
        <w:t>17-300 Siemiatycze</w:t>
      </w:r>
    </w:p>
    <w:p w14:paraId="05D44CEF" w14:textId="77777777" w:rsidR="007628AE" w:rsidRPr="00603F00" w:rsidRDefault="009F5617" w:rsidP="00603F00">
      <w:pPr>
        <w:spacing w:before="240" w:line="360" w:lineRule="auto"/>
        <w:rPr>
          <w:rFonts w:ascii="Arial" w:hAnsi="Arial" w:cs="Arial"/>
          <w:sz w:val="24"/>
          <w:szCs w:val="24"/>
        </w:rPr>
      </w:pPr>
      <w:proofErr w:type="gramStart"/>
      <w:r w:rsidRPr="00603F00">
        <w:rPr>
          <w:rFonts w:ascii="Arial" w:hAnsi="Arial" w:cs="Arial"/>
          <w:sz w:val="24"/>
          <w:szCs w:val="24"/>
        </w:rPr>
        <w:t>mail</w:t>
      </w:r>
      <w:proofErr w:type="gramEnd"/>
      <w:r w:rsidRPr="00603F00">
        <w:rPr>
          <w:rFonts w:ascii="Arial" w:hAnsi="Arial" w:cs="Arial"/>
          <w:sz w:val="24"/>
          <w:szCs w:val="24"/>
        </w:rPr>
        <w:t xml:space="preserve">: </w:t>
      </w:r>
      <w:hyperlink r:id="rId7" w:history="1">
        <w:r w:rsidRPr="00603F00">
          <w:rPr>
            <w:rStyle w:val="Hipercze"/>
            <w:rFonts w:ascii="Arial" w:hAnsi="Arial" w:cs="Arial"/>
            <w:sz w:val="24"/>
            <w:szCs w:val="24"/>
          </w:rPr>
          <w:t>siemiatycze.wniebowziecia@drohiczynska.pl</w:t>
        </w:r>
      </w:hyperlink>
    </w:p>
    <w:p w14:paraId="3C982432" w14:textId="77777777" w:rsidR="009F5617" w:rsidRPr="00603F00" w:rsidRDefault="009F5617" w:rsidP="00603F00">
      <w:pPr>
        <w:spacing w:before="240" w:line="360" w:lineRule="auto"/>
        <w:rPr>
          <w:rFonts w:ascii="Arial" w:hAnsi="Arial" w:cs="Arial"/>
          <w:sz w:val="24"/>
          <w:szCs w:val="24"/>
        </w:rPr>
      </w:pPr>
      <w:r w:rsidRPr="00603F00">
        <w:rPr>
          <w:rFonts w:ascii="Arial" w:hAnsi="Arial" w:cs="Arial"/>
          <w:sz w:val="24"/>
          <w:szCs w:val="24"/>
        </w:rPr>
        <w:t>NIP: 5441302141</w:t>
      </w:r>
    </w:p>
    <w:p w14:paraId="39DF44A5" w14:textId="77777777" w:rsidR="00F54A8B" w:rsidRPr="00603F00" w:rsidRDefault="00F54A8B" w:rsidP="002000A6">
      <w:pPr>
        <w:pStyle w:val="Nagwek2"/>
      </w:pPr>
      <w:r w:rsidRPr="00603F00">
        <w:t xml:space="preserve">OSOBA DO KONTAKTU W SPRAWIE OGŁOSZENIA </w:t>
      </w:r>
    </w:p>
    <w:p w14:paraId="23E4F6D3" w14:textId="77777777" w:rsidR="00C22BDA" w:rsidRPr="00603F00" w:rsidRDefault="00C22BDA" w:rsidP="00603F00">
      <w:pPr>
        <w:spacing w:before="240" w:line="360" w:lineRule="auto"/>
        <w:rPr>
          <w:rFonts w:ascii="Arial" w:hAnsi="Arial" w:cs="Arial"/>
          <w:sz w:val="24"/>
          <w:szCs w:val="24"/>
        </w:rPr>
      </w:pPr>
      <w:r w:rsidRPr="00603F00">
        <w:rPr>
          <w:rFonts w:ascii="Arial" w:hAnsi="Arial" w:cs="Arial"/>
          <w:sz w:val="24"/>
          <w:szCs w:val="24"/>
        </w:rPr>
        <w:t>Ksiądz prałat dr Jerzy Mirosław Cudny – Dziekan Siemiatycki</w:t>
      </w:r>
    </w:p>
    <w:p w14:paraId="0E5167C1" w14:textId="5444646C" w:rsidR="009F5617" w:rsidRPr="00603F00" w:rsidRDefault="009F5617" w:rsidP="00603F00">
      <w:pPr>
        <w:spacing w:before="240" w:line="360" w:lineRule="auto"/>
        <w:rPr>
          <w:rFonts w:ascii="Arial" w:hAnsi="Arial" w:cs="Arial"/>
          <w:sz w:val="24"/>
          <w:szCs w:val="24"/>
          <w:lang w:val="en-US"/>
        </w:rPr>
      </w:pPr>
      <w:r w:rsidRPr="00603F00">
        <w:rPr>
          <w:rFonts w:ascii="Arial" w:hAnsi="Arial" w:cs="Arial"/>
          <w:sz w:val="24"/>
          <w:szCs w:val="24"/>
          <w:lang w:val="fr-FR"/>
        </w:rPr>
        <w:t>e-mail: siemiatycze.wniebowziecia@drohiczynska.pl</w:t>
      </w:r>
    </w:p>
    <w:p w14:paraId="6405FF6C" w14:textId="170E4DAC" w:rsidR="009F5617" w:rsidRDefault="009F5617" w:rsidP="00603F00">
      <w:pPr>
        <w:spacing w:before="240" w:line="360" w:lineRule="auto"/>
        <w:rPr>
          <w:rFonts w:ascii="Arial" w:hAnsi="Arial" w:cs="Arial"/>
          <w:sz w:val="24"/>
          <w:szCs w:val="24"/>
          <w:lang w:val="fr-FR"/>
        </w:rPr>
      </w:pPr>
      <w:r w:rsidRPr="00603F00">
        <w:rPr>
          <w:rFonts w:ascii="Arial" w:hAnsi="Arial" w:cs="Arial"/>
          <w:sz w:val="24"/>
          <w:szCs w:val="24"/>
          <w:lang w:val="fr-FR"/>
        </w:rPr>
        <w:t>tel.: 504 450</w:t>
      </w:r>
      <w:r w:rsidR="002000A6">
        <w:rPr>
          <w:rFonts w:ascii="Arial" w:hAnsi="Arial" w:cs="Arial"/>
          <w:sz w:val="24"/>
          <w:szCs w:val="24"/>
          <w:lang w:val="fr-FR"/>
        </w:rPr>
        <w:t> </w:t>
      </w:r>
      <w:r w:rsidRPr="00603F00">
        <w:rPr>
          <w:rFonts w:ascii="Arial" w:hAnsi="Arial" w:cs="Arial"/>
          <w:sz w:val="24"/>
          <w:szCs w:val="24"/>
          <w:lang w:val="fr-FR"/>
        </w:rPr>
        <w:t>606</w:t>
      </w:r>
    </w:p>
    <w:p w14:paraId="598D1EC7" w14:textId="1AC66AB8" w:rsidR="002000A6" w:rsidRDefault="002000A6" w:rsidP="00603F00">
      <w:pPr>
        <w:spacing w:before="240" w:line="360" w:lineRule="auto"/>
        <w:rPr>
          <w:rFonts w:ascii="Arial" w:hAnsi="Arial" w:cs="Arial"/>
          <w:sz w:val="24"/>
          <w:szCs w:val="24"/>
          <w:lang w:val="fr-FR"/>
        </w:rPr>
      </w:pPr>
    </w:p>
    <w:p w14:paraId="48F8E744" w14:textId="06DC1E2F" w:rsidR="002000A6" w:rsidRDefault="002000A6" w:rsidP="00603F00">
      <w:pPr>
        <w:spacing w:before="240" w:line="360" w:lineRule="auto"/>
        <w:rPr>
          <w:rFonts w:ascii="Arial" w:hAnsi="Arial" w:cs="Arial"/>
          <w:sz w:val="24"/>
          <w:szCs w:val="24"/>
          <w:lang w:val="fr-FR"/>
        </w:rPr>
      </w:pPr>
    </w:p>
    <w:p w14:paraId="457EA91F" w14:textId="77777777" w:rsidR="002000A6" w:rsidRPr="00603F00" w:rsidRDefault="002000A6" w:rsidP="00603F00">
      <w:pPr>
        <w:spacing w:before="240" w:line="360" w:lineRule="auto"/>
        <w:rPr>
          <w:rFonts w:ascii="Arial" w:hAnsi="Arial" w:cs="Arial"/>
          <w:sz w:val="24"/>
          <w:szCs w:val="24"/>
          <w:lang w:val="fr-FR"/>
        </w:rPr>
      </w:pPr>
    </w:p>
    <w:p w14:paraId="7F11B6B8" w14:textId="77777777" w:rsidR="00F54A8B" w:rsidRPr="00603F00" w:rsidRDefault="00F54A8B" w:rsidP="002000A6">
      <w:pPr>
        <w:pStyle w:val="Nagwek2"/>
      </w:pPr>
      <w:r w:rsidRPr="00603F00">
        <w:lastRenderedPageBreak/>
        <w:t xml:space="preserve">CEL ZAMÓWIENIA </w:t>
      </w:r>
    </w:p>
    <w:p w14:paraId="659BBA56" w14:textId="2F315874" w:rsidR="00F54A8B" w:rsidRPr="00603F00" w:rsidRDefault="00F54A8B" w:rsidP="00603F00">
      <w:pPr>
        <w:spacing w:before="240" w:line="360" w:lineRule="auto"/>
        <w:jc w:val="both"/>
        <w:rPr>
          <w:rFonts w:ascii="Arial" w:hAnsi="Arial" w:cs="Arial"/>
          <w:sz w:val="24"/>
          <w:szCs w:val="24"/>
        </w:rPr>
      </w:pPr>
      <w:r w:rsidRPr="00603F00">
        <w:rPr>
          <w:rFonts w:ascii="Arial" w:hAnsi="Arial" w:cs="Arial"/>
          <w:sz w:val="24"/>
          <w:szCs w:val="24"/>
        </w:rPr>
        <w:t xml:space="preserve">Celem zamówienia jest wykonanie </w:t>
      </w:r>
      <w:r w:rsidR="002A0A4F" w:rsidRPr="00603F00">
        <w:rPr>
          <w:rFonts w:ascii="Arial" w:hAnsi="Arial" w:cs="Arial"/>
          <w:sz w:val="24"/>
          <w:szCs w:val="24"/>
        </w:rPr>
        <w:t>prac konserwatorsko-restauratorskich</w:t>
      </w:r>
      <w:r w:rsidRPr="00603F00">
        <w:rPr>
          <w:rFonts w:ascii="Arial" w:hAnsi="Arial" w:cs="Arial"/>
          <w:sz w:val="24"/>
          <w:szCs w:val="24"/>
        </w:rPr>
        <w:t xml:space="preserve"> mających za zadanie ochronę zabytkowe</w:t>
      </w:r>
      <w:r w:rsidR="00D54A9E" w:rsidRPr="00603F00">
        <w:rPr>
          <w:rFonts w:ascii="Arial" w:hAnsi="Arial" w:cs="Arial"/>
          <w:sz w:val="24"/>
          <w:szCs w:val="24"/>
        </w:rPr>
        <w:t xml:space="preserve">j Rzeźby Chrystusa Ukrzyżowanego </w:t>
      </w:r>
      <w:r w:rsidRPr="00603F00">
        <w:rPr>
          <w:rFonts w:ascii="Arial" w:hAnsi="Arial" w:cs="Arial"/>
          <w:sz w:val="24"/>
          <w:szCs w:val="24"/>
        </w:rPr>
        <w:t xml:space="preserve">w ramach </w:t>
      </w:r>
      <w:r w:rsidR="00B060C5" w:rsidRPr="00603F00">
        <w:rPr>
          <w:rFonts w:ascii="Arial" w:hAnsi="Arial" w:cs="Arial"/>
          <w:sz w:val="24"/>
          <w:szCs w:val="24"/>
        </w:rPr>
        <w:t xml:space="preserve">inwestycji pn. </w:t>
      </w:r>
      <w:r w:rsidR="00D54A9E" w:rsidRPr="00603F00">
        <w:rPr>
          <w:rFonts w:ascii="Arial" w:hAnsi="Arial" w:cs="Arial"/>
          <w:b/>
          <w:sz w:val="24"/>
          <w:szCs w:val="24"/>
        </w:rPr>
        <w:t xml:space="preserve">Wykonanie prac konserwatorsko-restauratorskich przy drewnianej i polichromowanej Rzeźbie Chrystusa Ukrzyżowanego </w:t>
      </w:r>
      <w:r w:rsidR="00C22BDA" w:rsidRPr="00603F00">
        <w:rPr>
          <w:rFonts w:ascii="Arial" w:hAnsi="Arial" w:cs="Arial"/>
          <w:b/>
          <w:sz w:val="24"/>
          <w:szCs w:val="24"/>
        </w:rPr>
        <w:t>z Kościoła Wniebowzięcia Najświętszej Maryi Panny w Siemiatyczach</w:t>
      </w:r>
      <w:r w:rsidR="007E4180" w:rsidRPr="00603F00">
        <w:rPr>
          <w:rFonts w:ascii="Arial" w:hAnsi="Arial" w:cs="Arial"/>
          <w:b/>
          <w:bCs/>
          <w:iCs/>
          <w:sz w:val="24"/>
          <w:szCs w:val="24"/>
        </w:rPr>
        <w:t>.</w:t>
      </w:r>
      <w:r w:rsidRPr="00603F00">
        <w:rPr>
          <w:rFonts w:ascii="Arial" w:hAnsi="Arial" w:cs="Arial"/>
          <w:sz w:val="24"/>
          <w:szCs w:val="24"/>
        </w:rPr>
        <w:t xml:space="preserve"> </w:t>
      </w:r>
    </w:p>
    <w:p w14:paraId="22485B12" w14:textId="12110A1E" w:rsidR="00F54A8B" w:rsidRDefault="00F54A8B" w:rsidP="00603F00">
      <w:pPr>
        <w:spacing w:before="240" w:line="360" w:lineRule="auto"/>
        <w:rPr>
          <w:rFonts w:ascii="Arial" w:hAnsi="Arial" w:cs="Arial"/>
          <w:sz w:val="24"/>
          <w:szCs w:val="24"/>
        </w:rPr>
      </w:pPr>
      <w:r w:rsidRPr="00603F00">
        <w:rPr>
          <w:rFonts w:ascii="Arial" w:hAnsi="Arial" w:cs="Arial"/>
          <w:b/>
          <w:bCs/>
          <w:sz w:val="24"/>
          <w:szCs w:val="24"/>
        </w:rPr>
        <w:t xml:space="preserve">Lokalizacja obiektu: </w:t>
      </w:r>
      <w:r w:rsidR="00E7443F" w:rsidRPr="00603F00">
        <w:rPr>
          <w:rFonts w:ascii="Arial" w:hAnsi="Arial" w:cs="Arial"/>
          <w:bCs/>
          <w:sz w:val="24"/>
          <w:szCs w:val="24"/>
        </w:rPr>
        <w:t>17-300</w:t>
      </w:r>
      <w:r w:rsidR="00B060C5" w:rsidRPr="00603F00">
        <w:rPr>
          <w:rFonts w:ascii="Arial" w:hAnsi="Arial" w:cs="Arial"/>
          <w:bCs/>
          <w:sz w:val="24"/>
          <w:szCs w:val="24"/>
        </w:rPr>
        <w:t xml:space="preserve"> </w:t>
      </w:r>
      <w:r w:rsidR="00E7443F" w:rsidRPr="00603F00">
        <w:rPr>
          <w:rFonts w:ascii="Arial" w:hAnsi="Arial" w:cs="Arial"/>
          <w:bCs/>
          <w:sz w:val="24"/>
          <w:szCs w:val="24"/>
        </w:rPr>
        <w:t>Siemiatycze</w:t>
      </w:r>
      <w:r w:rsidR="00B060C5" w:rsidRPr="00603F00">
        <w:rPr>
          <w:rFonts w:ascii="Arial" w:hAnsi="Arial" w:cs="Arial"/>
          <w:bCs/>
          <w:sz w:val="24"/>
          <w:szCs w:val="24"/>
        </w:rPr>
        <w:t xml:space="preserve">, </w:t>
      </w:r>
      <w:r w:rsidR="00F12763" w:rsidRPr="00603F00">
        <w:rPr>
          <w:rFonts w:ascii="Arial" w:hAnsi="Arial" w:cs="Arial"/>
          <w:bCs/>
          <w:sz w:val="24"/>
          <w:szCs w:val="24"/>
        </w:rPr>
        <w:t xml:space="preserve">ul. </w:t>
      </w:r>
      <w:r w:rsidR="00E7443F" w:rsidRPr="00603F00">
        <w:rPr>
          <w:rFonts w:ascii="Arial" w:hAnsi="Arial" w:cs="Arial"/>
          <w:bCs/>
          <w:sz w:val="24"/>
          <w:szCs w:val="24"/>
        </w:rPr>
        <w:t>3 Maja 2,</w:t>
      </w:r>
      <w:r w:rsidR="00F12763" w:rsidRPr="00603F00">
        <w:rPr>
          <w:rFonts w:ascii="Arial" w:hAnsi="Arial" w:cs="Arial"/>
          <w:bCs/>
          <w:sz w:val="24"/>
          <w:szCs w:val="24"/>
        </w:rPr>
        <w:t xml:space="preserve"> </w:t>
      </w:r>
      <w:r w:rsidR="00B060C5" w:rsidRPr="00603F00">
        <w:rPr>
          <w:rFonts w:ascii="Arial" w:hAnsi="Arial" w:cs="Arial"/>
          <w:bCs/>
          <w:sz w:val="24"/>
          <w:szCs w:val="24"/>
        </w:rPr>
        <w:t xml:space="preserve">działka nr </w:t>
      </w:r>
      <w:r w:rsidR="00E7443F" w:rsidRPr="00603F00">
        <w:rPr>
          <w:rFonts w:ascii="Arial" w:hAnsi="Arial" w:cs="Arial"/>
          <w:bCs/>
          <w:sz w:val="24"/>
          <w:szCs w:val="24"/>
        </w:rPr>
        <w:t>92</w:t>
      </w:r>
      <w:r w:rsidR="00C632C7" w:rsidRPr="00603F00">
        <w:rPr>
          <w:rFonts w:ascii="Arial" w:hAnsi="Arial" w:cs="Arial"/>
          <w:bCs/>
          <w:sz w:val="24"/>
          <w:szCs w:val="24"/>
        </w:rPr>
        <w:t>/</w:t>
      </w:r>
      <w:r w:rsidR="00E7443F" w:rsidRPr="00603F00">
        <w:rPr>
          <w:rFonts w:ascii="Arial" w:hAnsi="Arial" w:cs="Arial"/>
          <w:bCs/>
          <w:sz w:val="24"/>
          <w:szCs w:val="24"/>
        </w:rPr>
        <w:t>3, obręb 0001 Siemiatycze</w:t>
      </w:r>
      <w:r w:rsidR="00B060C5" w:rsidRPr="00603F00">
        <w:rPr>
          <w:rFonts w:ascii="Arial" w:hAnsi="Arial" w:cs="Arial"/>
          <w:bCs/>
          <w:sz w:val="24"/>
          <w:szCs w:val="24"/>
        </w:rPr>
        <w:t>.</w:t>
      </w:r>
      <w:r w:rsidRPr="00603F00">
        <w:rPr>
          <w:rFonts w:ascii="Arial" w:hAnsi="Arial" w:cs="Arial"/>
          <w:sz w:val="24"/>
          <w:szCs w:val="24"/>
        </w:rPr>
        <w:t xml:space="preserve"> </w:t>
      </w:r>
    </w:p>
    <w:p w14:paraId="32BDCCE2" w14:textId="3472CA71" w:rsidR="002000A6" w:rsidRPr="00603F00" w:rsidRDefault="002000A6" w:rsidP="002000A6">
      <w:pPr>
        <w:pStyle w:val="Nagwek1"/>
      </w:pPr>
      <w:r>
        <w:t>OPIS ZAPYTANIA</w:t>
      </w:r>
    </w:p>
    <w:p w14:paraId="4CDA959C" w14:textId="5E766307" w:rsidR="00F54A8B" w:rsidRPr="00603F00" w:rsidRDefault="00F54A8B" w:rsidP="002000A6">
      <w:pPr>
        <w:pStyle w:val="Nagwek2"/>
        <w:numPr>
          <w:ilvl w:val="0"/>
          <w:numId w:val="41"/>
        </w:numPr>
      </w:pPr>
      <w:r w:rsidRPr="00603F00">
        <w:t xml:space="preserve">SPOSÓB I MIEJSCE PUBLIKACJI ZAMÓWIENIA </w:t>
      </w:r>
    </w:p>
    <w:p w14:paraId="7627242D" w14:textId="3DF0A4E1" w:rsidR="009D2E15" w:rsidRPr="00603F00" w:rsidRDefault="009D2E15" w:rsidP="00603F00">
      <w:pPr>
        <w:spacing w:before="240" w:line="360" w:lineRule="auto"/>
        <w:jc w:val="both"/>
        <w:rPr>
          <w:rFonts w:ascii="Arial" w:hAnsi="Arial" w:cs="Arial"/>
          <w:sz w:val="24"/>
          <w:szCs w:val="24"/>
        </w:rPr>
      </w:pPr>
      <w:r w:rsidRPr="00603F00">
        <w:rPr>
          <w:rFonts w:ascii="Arial" w:hAnsi="Arial" w:cs="Arial"/>
          <w:sz w:val="24"/>
          <w:szCs w:val="24"/>
        </w:rPr>
        <w:t xml:space="preserve">Upublicznienie zapytania ofertowego poprzez umieszczenie zapytania na stronie internetowej Beneficjenta dotacji: </w:t>
      </w:r>
      <w:hyperlink r:id="rId8" w:anchor="aktualnosci" w:history="1">
        <w:r w:rsidRPr="00603F00">
          <w:rPr>
            <w:rStyle w:val="Hipercze"/>
            <w:rFonts w:ascii="Arial" w:hAnsi="Arial" w:cs="Arial"/>
            <w:sz w:val="24"/>
            <w:szCs w:val="24"/>
          </w:rPr>
          <w:t>https://drohiczynska.pl/parafie/siemiatycze-parafia-wniebowziecia-najswietszej-maryi-panny/#aktualnosci</w:t>
        </w:r>
      </w:hyperlink>
      <w:r w:rsidR="00713005">
        <w:rPr>
          <w:rFonts w:ascii="Arial" w:hAnsi="Arial" w:cs="Arial"/>
          <w:sz w:val="24"/>
          <w:szCs w:val="24"/>
        </w:rPr>
        <w:t xml:space="preserve"> </w:t>
      </w:r>
      <w:r w:rsidRPr="00603F00">
        <w:rPr>
          <w:rFonts w:ascii="Arial" w:hAnsi="Arial" w:cs="Arial"/>
          <w:sz w:val="24"/>
          <w:szCs w:val="24"/>
        </w:rPr>
        <w:t xml:space="preserve">oraz Wnioskodawcy: </w:t>
      </w:r>
      <w:hyperlink r:id="rId9" w:history="1">
        <w:r w:rsidRPr="00603F00">
          <w:rPr>
            <w:rStyle w:val="Hipercze"/>
            <w:rFonts w:ascii="Arial" w:hAnsi="Arial" w:cs="Arial"/>
            <w:sz w:val="24"/>
            <w:szCs w:val="24"/>
          </w:rPr>
          <w:t>www.siemiatycze.eu</w:t>
        </w:r>
      </w:hyperlink>
    </w:p>
    <w:p w14:paraId="39604F74" w14:textId="6A56DCDF" w:rsidR="00F54A8B" w:rsidRPr="00713005" w:rsidRDefault="00F54A8B" w:rsidP="002000A6">
      <w:pPr>
        <w:pStyle w:val="Nagwek2"/>
        <w:numPr>
          <w:ilvl w:val="0"/>
          <w:numId w:val="41"/>
        </w:numPr>
      </w:pPr>
      <w:r w:rsidRPr="00713005">
        <w:t xml:space="preserve">TRYB UDZIELANIA ZAMÓWIENIA </w:t>
      </w:r>
    </w:p>
    <w:p w14:paraId="3ED4ECE2" w14:textId="3DC6036F" w:rsidR="00F54A8B" w:rsidRPr="00603F00" w:rsidRDefault="00F54A8B" w:rsidP="00603F00">
      <w:pPr>
        <w:pStyle w:val="Akapitzlist"/>
        <w:numPr>
          <w:ilvl w:val="0"/>
          <w:numId w:val="2"/>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Niniejsze postępowanie prowadzone jest </w:t>
      </w:r>
      <w:r w:rsidR="00696E34" w:rsidRPr="00603F00">
        <w:rPr>
          <w:rFonts w:ascii="Arial" w:hAnsi="Arial" w:cs="Arial"/>
          <w:sz w:val="24"/>
          <w:szCs w:val="24"/>
        </w:rPr>
        <w:t>w sposób konkurencyjny i transparentny</w:t>
      </w:r>
      <w:r w:rsidRPr="00603F00">
        <w:rPr>
          <w:rFonts w:ascii="Arial" w:hAnsi="Arial" w:cs="Arial"/>
          <w:sz w:val="24"/>
          <w:szCs w:val="24"/>
        </w:rPr>
        <w:t>,</w:t>
      </w:r>
      <w:r w:rsidR="00696E34" w:rsidRPr="00603F00">
        <w:rPr>
          <w:rFonts w:ascii="Arial" w:hAnsi="Arial" w:cs="Arial"/>
          <w:sz w:val="24"/>
          <w:szCs w:val="24"/>
        </w:rPr>
        <w:t xml:space="preserve"> </w:t>
      </w:r>
      <w:r w:rsidR="00F37F77" w:rsidRPr="00603F00">
        <w:rPr>
          <w:rFonts w:ascii="Arial" w:hAnsi="Arial" w:cs="Arial"/>
          <w:sz w:val="24"/>
          <w:szCs w:val="24"/>
        </w:rPr>
        <w:br/>
      </w:r>
      <w:r w:rsidR="00696E34" w:rsidRPr="00603F00">
        <w:rPr>
          <w:rFonts w:ascii="Arial" w:hAnsi="Arial" w:cs="Arial"/>
          <w:sz w:val="24"/>
          <w:szCs w:val="24"/>
        </w:rPr>
        <w:t xml:space="preserve">w szczególności z uwzględnieniem § 8 ust. 6 Regulaminu Naboru Wniosków o Dofinansowanie </w:t>
      </w:r>
      <w:r w:rsidR="00F87777">
        <w:rPr>
          <w:rFonts w:ascii="Arial" w:hAnsi="Arial" w:cs="Arial"/>
          <w:sz w:val="24"/>
          <w:szCs w:val="24"/>
        </w:rPr>
        <w:t>z</w:t>
      </w:r>
      <w:r w:rsidR="00696E34" w:rsidRPr="00603F00">
        <w:rPr>
          <w:rFonts w:ascii="Arial" w:hAnsi="Arial" w:cs="Arial"/>
          <w:sz w:val="24"/>
          <w:szCs w:val="24"/>
        </w:rPr>
        <w:t xml:space="preserve"> Rządowego Programu Odbudowy Zabytków</w:t>
      </w:r>
      <w:r w:rsidRPr="00603F00">
        <w:rPr>
          <w:rFonts w:ascii="Arial" w:hAnsi="Arial" w:cs="Arial"/>
          <w:sz w:val="24"/>
          <w:szCs w:val="24"/>
        </w:rPr>
        <w:t xml:space="preserve">. </w:t>
      </w:r>
    </w:p>
    <w:p w14:paraId="019CF488" w14:textId="22DACB17" w:rsidR="002223D6" w:rsidRPr="00603F00" w:rsidRDefault="009D2E15" w:rsidP="00603F00">
      <w:pPr>
        <w:pStyle w:val="Akapitzlist"/>
        <w:numPr>
          <w:ilvl w:val="0"/>
          <w:numId w:val="2"/>
        </w:numPr>
        <w:spacing w:before="240" w:line="360" w:lineRule="auto"/>
        <w:ind w:left="426" w:hanging="426"/>
        <w:jc w:val="both"/>
        <w:rPr>
          <w:rFonts w:ascii="Arial" w:hAnsi="Arial" w:cs="Arial"/>
          <w:sz w:val="24"/>
          <w:szCs w:val="24"/>
        </w:rPr>
      </w:pPr>
      <w:r w:rsidRPr="00603F00">
        <w:rPr>
          <w:rFonts w:ascii="Arial" w:hAnsi="Arial" w:cs="Arial"/>
          <w:sz w:val="24"/>
          <w:szCs w:val="24"/>
        </w:rPr>
        <w:t>Do niniejszego zaproszenia do składania ofert nie stosuje się Ustawy z dnia 11 września 2019 r. Prawo zamówień publicznych (</w:t>
      </w:r>
      <w:proofErr w:type="spellStart"/>
      <w:r w:rsidRPr="00603F00">
        <w:rPr>
          <w:rFonts w:ascii="Arial" w:hAnsi="Arial" w:cs="Arial"/>
          <w:sz w:val="24"/>
          <w:szCs w:val="24"/>
        </w:rPr>
        <w:t>t.j</w:t>
      </w:r>
      <w:proofErr w:type="spellEnd"/>
      <w:r w:rsidRPr="00603F00">
        <w:rPr>
          <w:rFonts w:ascii="Arial" w:hAnsi="Arial" w:cs="Arial"/>
          <w:sz w:val="24"/>
          <w:szCs w:val="24"/>
        </w:rPr>
        <w:t xml:space="preserve">. Dz. U. </w:t>
      </w:r>
      <w:proofErr w:type="gramStart"/>
      <w:r w:rsidRPr="00603F00">
        <w:rPr>
          <w:rFonts w:ascii="Arial" w:hAnsi="Arial" w:cs="Arial"/>
          <w:sz w:val="24"/>
          <w:szCs w:val="24"/>
        </w:rPr>
        <w:t>z</w:t>
      </w:r>
      <w:proofErr w:type="gramEnd"/>
      <w:r w:rsidRPr="00603F00">
        <w:rPr>
          <w:rFonts w:ascii="Arial" w:hAnsi="Arial" w:cs="Arial"/>
          <w:sz w:val="24"/>
          <w:szCs w:val="24"/>
        </w:rPr>
        <w:t xml:space="preserve"> 2023 r. poz. 1605)</w:t>
      </w:r>
      <w:r w:rsidR="00CB7BCD" w:rsidRPr="00603F00">
        <w:rPr>
          <w:rFonts w:ascii="Arial" w:hAnsi="Arial" w:cs="Arial"/>
          <w:sz w:val="24"/>
          <w:szCs w:val="24"/>
        </w:rPr>
        <w:t>, zwanej dalej Ustawą PZP.</w:t>
      </w:r>
      <w:r w:rsidRPr="00603F00">
        <w:rPr>
          <w:rFonts w:ascii="Arial" w:hAnsi="Arial" w:cs="Arial"/>
          <w:sz w:val="24"/>
          <w:szCs w:val="24"/>
        </w:rPr>
        <w:t xml:space="preserve">  </w:t>
      </w:r>
    </w:p>
    <w:p w14:paraId="50341A9D" w14:textId="349C4E19" w:rsidR="00CB7BCD" w:rsidRPr="00603F00" w:rsidRDefault="002223D6" w:rsidP="00603F00">
      <w:pPr>
        <w:spacing w:before="240" w:line="360" w:lineRule="auto"/>
        <w:ind w:left="426" w:hanging="426"/>
        <w:jc w:val="both"/>
        <w:rPr>
          <w:rFonts w:ascii="Arial" w:hAnsi="Arial" w:cs="Arial"/>
          <w:sz w:val="24"/>
          <w:szCs w:val="24"/>
        </w:rPr>
      </w:pPr>
      <w:r w:rsidRPr="00603F00">
        <w:rPr>
          <w:rFonts w:ascii="Arial" w:hAnsi="Arial" w:cs="Arial"/>
          <w:sz w:val="24"/>
          <w:szCs w:val="24"/>
        </w:rPr>
        <w:t xml:space="preserve">Uzasadnienie: </w:t>
      </w:r>
    </w:p>
    <w:p w14:paraId="5F8BEDFA" w14:textId="74080478" w:rsidR="009D2E15" w:rsidRPr="00603F00" w:rsidRDefault="009D2E15" w:rsidP="00603F00">
      <w:pPr>
        <w:spacing w:before="240" w:line="360" w:lineRule="auto"/>
        <w:ind w:left="426"/>
        <w:jc w:val="both"/>
        <w:rPr>
          <w:rFonts w:ascii="Arial" w:hAnsi="Arial" w:cs="Arial"/>
          <w:sz w:val="24"/>
          <w:szCs w:val="24"/>
        </w:rPr>
      </w:pPr>
      <w:r w:rsidRPr="00603F00">
        <w:rPr>
          <w:rFonts w:ascii="Arial" w:hAnsi="Arial" w:cs="Arial"/>
          <w:sz w:val="24"/>
          <w:szCs w:val="24"/>
        </w:rPr>
        <w:t xml:space="preserve">Zgodnie z </w:t>
      </w:r>
      <w:hyperlink r:id="rId10" w:anchor="/document/16793118?unitId=art(7)ust(1)pkt(5)&amp;cm=DOCUMENT" w:tgtFrame="_blank" w:history="1">
        <w:r w:rsidRPr="00603F00">
          <w:rPr>
            <w:rStyle w:val="Hipercze"/>
            <w:rFonts w:ascii="Arial" w:hAnsi="Arial" w:cs="Arial"/>
            <w:sz w:val="24"/>
            <w:szCs w:val="24"/>
          </w:rPr>
          <w:t xml:space="preserve">art. 7 </w:t>
        </w:r>
        <w:proofErr w:type="gramStart"/>
        <w:r w:rsidRPr="00603F00">
          <w:rPr>
            <w:rStyle w:val="Hipercze"/>
            <w:rFonts w:ascii="Arial" w:hAnsi="Arial" w:cs="Arial"/>
            <w:sz w:val="24"/>
            <w:szCs w:val="24"/>
          </w:rPr>
          <w:t>ust</w:t>
        </w:r>
        <w:proofErr w:type="gramEnd"/>
        <w:r w:rsidRPr="00603F00">
          <w:rPr>
            <w:rStyle w:val="Hipercze"/>
            <w:rFonts w:ascii="Arial" w:hAnsi="Arial" w:cs="Arial"/>
            <w:sz w:val="24"/>
            <w:szCs w:val="24"/>
          </w:rPr>
          <w:t>. 1 pkt 5</w:t>
        </w:r>
      </w:hyperlink>
      <w:r w:rsidRPr="00603F00">
        <w:rPr>
          <w:rFonts w:ascii="Arial" w:hAnsi="Arial" w:cs="Arial"/>
          <w:sz w:val="24"/>
          <w:szCs w:val="24"/>
        </w:rPr>
        <w:t xml:space="preserve"> ustawy z 17.05.1989 </w:t>
      </w:r>
      <w:proofErr w:type="gramStart"/>
      <w:r w:rsidRPr="00603F00">
        <w:rPr>
          <w:rFonts w:ascii="Arial" w:hAnsi="Arial" w:cs="Arial"/>
          <w:sz w:val="24"/>
          <w:szCs w:val="24"/>
        </w:rPr>
        <w:t>r</w:t>
      </w:r>
      <w:proofErr w:type="gramEnd"/>
      <w:r w:rsidRPr="00603F00">
        <w:rPr>
          <w:rFonts w:ascii="Arial" w:hAnsi="Arial" w:cs="Arial"/>
          <w:sz w:val="24"/>
          <w:szCs w:val="24"/>
        </w:rPr>
        <w:t xml:space="preserve">. o stosunku Państwa do Kościoła Katolickiego w Rzeczypospolitej Polskiej "Osobami prawnymi są następujące terytorialne jednostki organizacyjne Kościoła: (...) </w:t>
      </w:r>
      <w:proofErr w:type="gramStart"/>
      <w:r w:rsidRPr="00603F00">
        <w:rPr>
          <w:rFonts w:ascii="Arial" w:hAnsi="Arial" w:cs="Arial"/>
          <w:sz w:val="24"/>
          <w:szCs w:val="24"/>
        </w:rPr>
        <w:t>parafie</w:t>
      </w:r>
      <w:proofErr w:type="gramEnd"/>
      <w:r w:rsidRPr="00603F00">
        <w:rPr>
          <w:rFonts w:ascii="Arial" w:hAnsi="Arial" w:cs="Arial"/>
          <w:sz w:val="24"/>
          <w:szCs w:val="24"/>
        </w:rPr>
        <w:t xml:space="preserve">". Parafie nie są żadnym z podmiotów określonych w </w:t>
      </w:r>
      <w:hyperlink r:id="rId11" w:anchor="/document/18903829?unitId=art(4)&amp;cm=DOCUMENT" w:tgtFrame="_blank" w:history="1">
        <w:r w:rsidRPr="00603F00">
          <w:rPr>
            <w:rStyle w:val="Hipercze"/>
            <w:rFonts w:ascii="Arial" w:hAnsi="Arial" w:cs="Arial"/>
            <w:sz w:val="24"/>
            <w:szCs w:val="24"/>
          </w:rPr>
          <w:t>art. 4</w:t>
        </w:r>
      </w:hyperlink>
      <w:r w:rsidRPr="00603F00">
        <w:rPr>
          <w:rFonts w:ascii="Arial" w:hAnsi="Arial" w:cs="Arial"/>
          <w:sz w:val="24"/>
          <w:szCs w:val="24"/>
        </w:rPr>
        <w:t xml:space="preserve"> </w:t>
      </w:r>
      <w:proofErr w:type="gramStart"/>
      <w:r w:rsidRPr="00603F00">
        <w:rPr>
          <w:rFonts w:ascii="Arial" w:hAnsi="Arial" w:cs="Arial"/>
          <w:sz w:val="24"/>
          <w:szCs w:val="24"/>
        </w:rPr>
        <w:t>i</w:t>
      </w:r>
      <w:proofErr w:type="gramEnd"/>
      <w:r w:rsidRPr="00603F00">
        <w:rPr>
          <w:rFonts w:ascii="Arial" w:hAnsi="Arial" w:cs="Arial"/>
          <w:sz w:val="24"/>
          <w:szCs w:val="24"/>
        </w:rPr>
        <w:t xml:space="preserve"> </w:t>
      </w:r>
      <w:hyperlink r:id="rId12" w:anchor="/document/18903829?unitId=art(5)&amp;cm=DOCUMENT" w:tgtFrame="_blank" w:history="1">
        <w:r w:rsidRPr="00603F00">
          <w:rPr>
            <w:rStyle w:val="Hipercze"/>
            <w:rFonts w:ascii="Arial" w:hAnsi="Arial" w:cs="Arial"/>
            <w:sz w:val="24"/>
            <w:szCs w:val="24"/>
          </w:rPr>
          <w:t>5</w:t>
        </w:r>
      </w:hyperlink>
      <w:r w:rsidRPr="00603F00">
        <w:rPr>
          <w:rFonts w:ascii="Arial" w:hAnsi="Arial" w:cs="Arial"/>
          <w:sz w:val="24"/>
          <w:szCs w:val="24"/>
        </w:rPr>
        <w:t xml:space="preserve"> </w:t>
      </w:r>
      <w:r w:rsidR="00CB7BCD" w:rsidRPr="00603F00">
        <w:rPr>
          <w:rFonts w:ascii="Arial" w:hAnsi="Arial" w:cs="Arial"/>
          <w:sz w:val="24"/>
          <w:szCs w:val="24"/>
        </w:rPr>
        <w:t>Ustawy PZP.</w:t>
      </w:r>
      <w:r w:rsidRPr="00603F00">
        <w:rPr>
          <w:rFonts w:ascii="Arial" w:hAnsi="Arial" w:cs="Arial"/>
          <w:sz w:val="24"/>
          <w:szCs w:val="24"/>
        </w:rPr>
        <w:t xml:space="preserve"> Tak więc konieczność stosowania przepisów </w:t>
      </w:r>
      <w:r w:rsidR="00CB7BCD" w:rsidRPr="00603F00">
        <w:rPr>
          <w:rFonts w:ascii="Arial" w:hAnsi="Arial" w:cs="Arial"/>
          <w:sz w:val="24"/>
          <w:szCs w:val="24"/>
        </w:rPr>
        <w:t xml:space="preserve">stawy PZP </w:t>
      </w:r>
      <w:r w:rsidRPr="00603F00">
        <w:rPr>
          <w:rFonts w:ascii="Arial" w:hAnsi="Arial" w:cs="Arial"/>
          <w:sz w:val="24"/>
          <w:szCs w:val="24"/>
        </w:rPr>
        <w:t xml:space="preserve">w przypadku parafii może wynikać jedynie z </w:t>
      </w:r>
      <w:r w:rsidRPr="00603F00">
        <w:rPr>
          <w:rFonts w:ascii="Arial" w:hAnsi="Arial" w:cs="Arial"/>
          <w:sz w:val="24"/>
          <w:szCs w:val="24"/>
        </w:rPr>
        <w:lastRenderedPageBreak/>
        <w:t xml:space="preserve">treści </w:t>
      </w:r>
      <w:hyperlink r:id="rId13" w:anchor="/document/18903829?unitId=art(6)&amp;cm=DOCUMENT" w:tgtFrame="_blank" w:history="1">
        <w:r w:rsidRPr="00603F00">
          <w:rPr>
            <w:rStyle w:val="Hipercze"/>
            <w:rFonts w:ascii="Arial" w:hAnsi="Arial" w:cs="Arial"/>
            <w:sz w:val="24"/>
            <w:szCs w:val="24"/>
          </w:rPr>
          <w:t>art. 6</w:t>
        </w:r>
      </w:hyperlink>
      <w:r w:rsidRPr="00603F00">
        <w:rPr>
          <w:rFonts w:ascii="Arial" w:hAnsi="Arial" w:cs="Arial"/>
          <w:sz w:val="24"/>
          <w:szCs w:val="24"/>
        </w:rPr>
        <w:t xml:space="preserve"> </w:t>
      </w:r>
      <w:r w:rsidR="00CB7BCD" w:rsidRPr="00603F00">
        <w:rPr>
          <w:rFonts w:ascii="Arial" w:hAnsi="Arial" w:cs="Arial"/>
          <w:sz w:val="24"/>
          <w:szCs w:val="24"/>
        </w:rPr>
        <w:t>Ustawy PZP</w:t>
      </w:r>
      <w:r w:rsidRPr="00603F00">
        <w:rPr>
          <w:rFonts w:ascii="Arial" w:hAnsi="Arial" w:cs="Arial"/>
          <w:sz w:val="24"/>
          <w:szCs w:val="24"/>
        </w:rPr>
        <w:t>, jednak przedmiotowa inwestycja nie spełnia kryteriów wskazanych w tym przepisie.</w:t>
      </w:r>
    </w:p>
    <w:p w14:paraId="0404EA03" w14:textId="52F7F4BD" w:rsidR="00F54A8B" w:rsidRPr="00603F00" w:rsidRDefault="00F54A8B" w:rsidP="00603F00">
      <w:pPr>
        <w:pStyle w:val="Akapitzlist"/>
        <w:numPr>
          <w:ilvl w:val="0"/>
          <w:numId w:val="2"/>
        </w:numPr>
        <w:spacing w:before="240" w:line="360" w:lineRule="auto"/>
        <w:ind w:left="426" w:hanging="426"/>
        <w:jc w:val="both"/>
        <w:rPr>
          <w:rFonts w:ascii="Arial" w:hAnsi="Arial" w:cs="Arial"/>
          <w:sz w:val="24"/>
          <w:szCs w:val="24"/>
        </w:rPr>
      </w:pPr>
      <w:r w:rsidRPr="00603F00">
        <w:rPr>
          <w:rFonts w:ascii="Arial" w:hAnsi="Arial" w:cs="Arial"/>
          <w:sz w:val="24"/>
          <w:szCs w:val="24"/>
        </w:rPr>
        <w:t>Dane osobowe przekazane Zamawiającemu w toku prowadzenia postępowania będą przetwarzane zgodnie z regulacjami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w:t>
      </w:r>
      <w:r w:rsidR="0039790A" w:rsidRPr="00603F00">
        <w:rPr>
          <w:rFonts w:ascii="Arial" w:hAnsi="Arial" w:cs="Arial"/>
          <w:sz w:val="24"/>
          <w:szCs w:val="24"/>
        </w:rPr>
        <w:t xml:space="preserve"> </w:t>
      </w:r>
      <w:r w:rsidRPr="00603F00">
        <w:rPr>
          <w:rFonts w:ascii="Arial" w:hAnsi="Arial" w:cs="Arial"/>
          <w:sz w:val="24"/>
          <w:szCs w:val="24"/>
        </w:rPr>
        <w:t xml:space="preserve">Urz. UE L 119 z 04.05.2016, </w:t>
      </w:r>
      <w:proofErr w:type="gramStart"/>
      <w:r w:rsidRPr="00603F00">
        <w:rPr>
          <w:rFonts w:ascii="Arial" w:hAnsi="Arial" w:cs="Arial"/>
          <w:sz w:val="24"/>
          <w:szCs w:val="24"/>
        </w:rPr>
        <w:t>str</w:t>
      </w:r>
      <w:proofErr w:type="gramEnd"/>
      <w:r w:rsidRPr="00603F00">
        <w:rPr>
          <w:rFonts w:ascii="Arial" w:hAnsi="Arial" w:cs="Arial"/>
          <w:sz w:val="24"/>
          <w:szCs w:val="24"/>
        </w:rPr>
        <w:t xml:space="preserve">. 1) (dalej Rozporządzenie RODO). Szczegółowe informacje w tym zakresie znajdują się w Klauzuli informacyjnej RODO stanowiącej załącznik </w:t>
      </w:r>
      <w:r w:rsidR="006B7432" w:rsidRPr="00603F00">
        <w:rPr>
          <w:rFonts w:ascii="Arial" w:hAnsi="Arial" w:cs="Arial"/>
          <w:sz w:val="24"/>
          <w:szCs w:val="24"/>
        </w:rPr>
        <w:t xml:space="preserve">nr 3 </w:t>
      </w:r>
      <w:r w:rsidRPr="00603F00">
        <w:rPr>
          <w:rFonts w:ascii="Arial" w:hAnsi="Arial" w:cs="Arial"/>
          <w:sz w:val="24"/>
          <w:szCs w:val="24"/>
        </w:rPr>
        <w:t xml:space="preserve">do niniejszego zapytania ofertowego. </w:t>
      </w:r>
    </w:p>
    <w:p w14:paraId="4B9238D3" w14:textId="796B3D31" w:rsidR="00021614" w:rsidRPr="00603F00" w:rsidRDefault="00F54A8B" w:rsidP="00603F00">
      <w:pPr>
        <w:pStyle w:val="Akapitzlist"/>
        <w:numPr>
          <w:ilvl w:val="0"/>
          <w:numId w:val="2"/>
        </w:numPr>
        <w:spacing w:before="240" w:line="360" w:lineRule="auto"/>
        <w:ind w:left="426" w:hanging="426"/>
        <w:jc w:val="both"/>
        <w:rPr>
          <w:rFonts w:ascii="Arial" w:hAnsi="Arial" w:cs="Arial"/>
          <w:sz w:val="24"/>
          <w:szCs w:val="24"/>
        </w:rPr>
      </w:pPr>
      <w:r w:rsidRPr="00603F00">
        <w:rPr>
          <w:rFonts w:ascii="Arial" w:hAnsi="Arial" w:cs="Arial"/>
          <w:sz w:val="24"/>
          <w:szCs w:val="24"/>
        </w:rPr>
        <w:t>W sprawach nieuregulowanych</w:t>
      </w:r>
      <w:r w:rsidR="002223D6" w:rsidRPr="00603F00">
        <w:rPr>
          <w:rFonts w:ascii="Arial" w:hAnsi="Arial" w:cs="Arial"/>
          <w:sz w:val="24"/>
          <w:szCs w:val="24"/>
        </w:rPr>
        <w:t xml:space="preserve"> niniejszym zapytaniem</w:t>
      </w:r>
      <w:r w:rsidRPr="00603F00">
        <w:rPr>
          <w:rFonts w:ascii="Arial" w:hAnsi="Arial" w:cs="Arial"/>
          <w:sz w:val="24"/>
          <w:szCs w:val="24"/>
        </w:rPr>
        <w:t xml:space="preserve"> zastosowanie znajdują bezwzględnie obowiązujące przepisy prawa w szczególności ustawy z dnia 23 kwi</w:t>
      </w:r>
      <w:r w:rsidR="0039790A" w:rsidRPr="00603F00">
        <w:rPr>
          <w:rFonts w:ascii="Arial" w:hAnsi="Arial" w:cs="Arial"/>
          <w:sz w:val="24"/>
          <w:szCs w:val="24"/>
        </w:rPr>
        <w:t>etnia 1964 r. Kodeks cywilny (</w:t>
      </w:r>
      <w:proofErr w:type="spellStart"/>
      <w:r w:rsidR="00765145" w:rsidRPr="00603F00">
        <w:rPr>
          <w:rFonts w:ascii="Arial" w:hAnsi="Arial" w:cs="Arial"/>
          <w:sz w:val="24"/>
          <w:szCs w:val="24"/>
        </w:rPr>
        <w:t>t.j</w:t>
      </w:r>
      <w:proofErr w:type="spellEnd"/>
      <w:r w:rsidR="00765145" w:rsidRPr="00603F00">
        <w:rPr>
          <w:rFonts w:ascii="Arial" w:hAnsi="Arial" w:cs="Arial"/>
          <w:sz w:val="24"/>
          <w:szCs w:val="24"/>
        </w:rPr>
        <w:t xml:space="preserve">. Dz. U. </w:t>
      </w:r>
      <w:proofErr w:type="gramStart"/>
      <w:r w:rsidR="00765145" w:rsidRPr="00603F00">
        <w:rPr>
          <w:rFonts w:ascii="Arial" w:hAnsi="Arial" w:cs="Arial"/>
          <w:sz w:val="24"/>
          <w:szCs w:val="24"/>
        </w:rPr>
        <w:t>z</w:t>
      </w:r>
      <w:proofErr w:type="gramEnd"/>
      <w:r w:rsidR="00765145" w:rsidRPr="00603F00">
        <w:rPr>
          <w:rFonts w:ascii="Arial" w:hAnsi="Arial" w:cs="Arial"/>
          <w:sz w:val="24"/>
          <w:szCs w:val="24"/>
        </w:rPr>
        <w:t xml:space="preserve"> 2023 r. poz. 1610).</w:t>
      </w:r>
    </w:p>
    <w:p w14:paraId="266835FF" w14:textId="0ABE4290" w:rsidR="00F54A8B" w:rsidRPr="00603F00" w:rsidRDefault="002000A6" w:rsidP="002000A6">
      <w:pPr>
        <w:pStyle w:val="Nagwek2"/>
        <w:ind w:left="720"/>
      </w:pPr>
      <w:r>
        <w:t xml:space="preserve">III. </w:t>
      </w:r>
      <w:r w:rsidR="00F54A8B" w:rsidRPr="00603F00">
        <w:t xml:space="preserve">PRZEDMIOT ZAMÓWIENIA </w:t>
      </w:r>
    </w:p>
    <w:p w14:paraId="71BA1E75" w14:textId="0623CFBE" w:rsidR="002223D6" w:rsidRPr="00603F00" w:rsidRDefault="00F54A8B" w:rsidP="00603F00">
      <w:pPr>
        <w:pStyle w:val="Akapitzlist"/>
        <w:numPr>
          <w:ilvl w:val="0"/>
          <w:numId w:val="5"/>
        </w:numPr>
        <w:spacing w:before="240" w:line="360" w:lineRule="auto"/>
        <w:ind w:left="426"/>
        <w:jc w:val="both"/>
        <w:rPr>
          <w:rFonts w:ascii="Arial" w:hAnsi="Arial" w:cs="Arial"/>
          <w:b/>
          <w:bCs/>
          <w:iCs/>
          <w:sz w:val="24"/>
          <w:szCs w:val="24"/>
        </w:rPr>
      </w:pPr>
      <w:r w:rsidRPr="00603F00">
        <w:rPr>
          <w:rFonts w:ascii="Arial" w:hAnsi="Arial" w:cs="Arial"/>
          <w:sz w:val="24"/>
          <w:szCs w:val="24"/>
        </w:rPr>
        <w:t xml:space="preserve">Przedmiotem zamówienia jest wykonanie </w:t>
      </w:r>
      <w:r w:rsidR="000719A9" w:rsidRPr="00603F00">
        <w:rPr>
          <w:rFonts w:ascii="Arial" w:hAnsi="Arial" w:cs="Arial"/>
          <w:sz w:val="24"/>
          <w:szCs w:val="24"/>
        </w:rPr>
        <w:t>p</w:t>
      </w:r>
      <w:r w:rsidR="00C632C7" w:rsidRPr="00603F00">
        <w:rPr>
          <w:rFonts w:ascii="Arial" w:hAnsi="Arial" w:cs="Arial"/>
          <w:sz w:val="24"/>
          <w:szCs w:val="24"/>
        </w:rPr>
        <w:t>rac konserwatorsko-restauratorski</w:t>
      </w:r>
      <w:r w:rsidR="00765145" w:rsidRPr="00603F00">
        <w:rPr>
          <w:rFonts w:ascii="Arial" w:hAnsi="Arial" w:cs="Arial"/>
          <w:sz w:val="24"/>
          <w:szCs w:val="24"/>
        </w:rPr>
        <w:t>ch</w:t>
      </w:r>
      <w:r w:rsidR="00C632C7" w:rsidRPr="00603F00">
        <w:rPr>
          <w:rFonts w:ascii="Arial" w:hAnsi="Arial" w:cs="Arial"/>
          <w:sz w:val="24"/>
          <w:szCs w:val="24"/>
        </w:rPr>
        <w:t xml:space="preserve"> Rzeźby Chrystusa Ukrzyżowanego </w:t>
      </w:r>
      <w:r w:rsidR="00DB269D" w:rsidRPr="00603F00">
        <w:rPr>
          <w:rFonts w:ascii="Arial" w:hAnsi="Arial" w:cs="Arial"/>
          <w:sz w:val="24"/>
          <w:szCs w:val="24"/>
        </w:rPr>
        <w:t>z Kościoła Wniebowzięcia Najświętszej Maryi Panny w Siemiatyczach</w:t>
      </w:r>
      <w:r w:rsidR="006B7432" w:rsidRPr="00603F00">
        <w:rPr>
          <w:rFonts w:ascii="Arial" w:hAnsi="Arial" w:cs="Arial"/>
          <w:b/>
          <w:bCs/>
          <w:iCs/>
          <w:sz w:val="24"/>
          <w:szCs w:val="24"/>
        </w:rPr>
        <w:t>.</w:t>
      </w:r>
    </w:p>
    <w:p w14:paraId="6BB2B5F0" w14:textId="7FD09E09" w:rsidR="00F54A8B" w:rsidRPr="00603F00" w:rsidRDefault="00C632C7" w:rsidP="00603F00">
      <w:pPr>
        <w:pStyle w:val="Akapitzlist"/>
        <w:numPr>
          <w:ilvl w:val="0"/>
          <w:numId w:val="5"/>
        </w:numPr>
        <w:spacing w:before="240" w:line="360" w:lineRule="auto"/>
        <w:ind w:left="426" w:hanging="426"/>
        <w:jc w:val="both"/>
        <w:rPr>
          <w:rFonts w:ascii="Arial" w:hAnsi="Arial" w:cs="Arial"/>
          <w:b/>
          <w:bCs/>
          <w:iCs/>
          <w:sz w:val="24"/>
          <w:szCs w:val="24"/>
        </w:rPr>
      </w:pPr>
      <w:r w:rsidRPr="00603F00">
        <w:rPr>
          <w:rFonts w:ascii="Arial" w:hAnsi="Arial" w:cs="Arial"/>
          <w:bCs/>
          <w:sz w:val="24"/>
          <w:szCs w:val="24"/>
        </w:rPr>
        <w:t>P</w:t>
      </w:r>
      <w:r w:rsidRPr="00603F00">
        <w:rPr>
          <w:rFonts w:ascii="Arial" w:hAnsi="Arial" w:cs="Arial"/>
          <w:sz w:val="24"/>
          <w:szCs w:val="24"/>
        </w:rPr>
        <w:t xml:space="preserve">race konserwatorsko-restauratorskie </w:t>
      </w:r>
      <w:r w:rsidR="00F54A8B" w:rsidRPr="00603F00">
        <w:rPr>
          <w:rFonts w:ascii="Arial" w:hAnsi="Arial" w:cs="Arial"/>
          <w:sz w:val="24"/>
          <w:szCs w:val="24"/>
        </w:rPr>
        <w:t>w zakresie niniejszego zapytania ofertowego obejmuj</w:t>
      </w:r>
      <w:r w:rsidRPr="00603F00">
        <w:rPr>
          <w:rFonts w:ascii="Arial" w:hAnsi="Arial" w:cs="Arial"/>
          <w:sz w:val="24"/>
          <w:szCs w:val="24"/>
        </w:rPr>
        <w:t>ą</w:t>
      </w:r>
      <w:r w:rsidR="00F54A8B" w:rsidRPr="00603F00">
        <w:rPr>
          <w:rFonts w:ascii="Arial" w:hAnsi="Arial" w:cs="Arial"/>
          <w:sz w:val="24"/>
          <w:szCs w:val="24"/>
        </w:rPr>
        <w:t xml:space="preserve"> </w:t>
      </w:r>
      <w:bookmarkStart w:id="0" w:name="_GoBack"/>
      <w:bookmarkEnd w:id="0"/>
      <w:r w:rsidR="00BE53A4" w:rsidRPr="00603F00">
        <w:rPr>
          <w:rFonts w:ascii="Arial" w:hAnsi="Arial" w:cs="Arial"/>
          <w:sz w:val="24"/>
          <w:szCs w:val="24"/>
        </w:rPr>
        <w:t>m. in.</w:t>
      </w:r>
      <w:r w:rsidR="00F54A8B" w:rsidRPr="00603F00">
        <w:rPr>
          <w:rFonts w:ascii="Arial" w:hAnsi="Arial" w:cs="Arial"/>
          <w:sz w:val="24"/>
          <w:szCs w:val="24"/>
        </w:rPr>
        <w:t xml:space="preserve">: </w:t>
      </w:r>
    </w:p>
    <w:p w14:paraId="41FAAFEC" w14:textId="36D633CA" w:rsidR="00F12763" w:rsidRPr="00603F00" w:rsidRDefault="009D2E15" w:rsidP="00603F00">
      <w:pPr>
        <w:pStyle w:val="Akapitzlist"/>
        <w:numPr>
          <w:ilvl w:val="0"/>
          <w:numId w:val="10"/>
        </w:numPr>
        <w:spacing w:before="240" w:line="360" w:lineRule="auto"/>
        <w:ind w:left="851" w:hanging="426"/>
        <w:jc w:val="both"/>
        <w:rPr>
          <w:rFonts w:ascii="Arial" w:hAnsi="Arial" w:cs="Arial"/>
          <w:bCs/>
          <w:sz w:val="24"/>
          <w:szCs w:val="24"/>
        </w:rPr>
      </w:pPr>
      <w:proofErr w:type="gramStart"/>
      <w:r w:rsidRPr="00603F00">
        <w:rPr>
          <w:rFonts w:ascii="Arial" w:hAnsi="Arial" w:cs="Arial"/>
          <w:bCs/>
          <w:sz w:val="24"/>
          <w:szCs w:val="24"/>
        </w:rPr>
        <w:t>oczyszczenie</w:t>
      </w:r>
      <w:proofErr w:type="gramEnd"/>
      <w:r w:rsidRPr="00603F00">
        <w:rPr>
          <w:rFonts w:ascii="Arial" w:hAnsi="Arial" w:cs="Arial"/>
          <w:bCs/>
          <w:sz w:val="24"/>
          <w:szCs w:val="24"/>
        </w:rPr>
        <w:t xml:space="preserve"> rzeźby,</w:t>
      </w:r>
    </w:p>
    <w:p w14:paraId="493BD4C3" w14:textId="1CF583FD" w:rsidR="00BE53A4" w:rsidRPr="00603F00" w:rsidRDefault="009D2E15" w:rsidP="00603F00">
      <w:pPr>
        <w:pStyle w:val="Akapitzlist"/>
        <w:numPr>
          <w:ilvl w:val="0"/>
          <w:numId w:val="10"/>
        </w:numPr>
        <w:spacing w:before="240" w:line="360" w:lineRule="auto"/>
        <w:ind w:left="851" w:hanging="426"/>
        <w:jc w:val="both"/>
        <w:rPr>
          <w:rFonts w:ascii="Arial" w:hAnsi="Arial" w:cs="Arial"/>
          <w:bCs/>
          <w:sz w:val="24"/>
          <w:szCs w:val="24"/>
        </w:rPr>
      </w:pPr>
      <w:proofErr w:type="gramStart"/>
      <w:r w:rsidRPr="00603F00">
        <w:rPr>
          <w:rFonts w:ascii="Arial" w:hAnsi="Arial" w:cs="Arial"/>
          <w:bCs/>
          <w:sz w:val="24"/>
          <w:szCs w:val="24"/>
        </w:rPr>
        <w:t>wykonanie</w:t>
      </w:r>
      <w:proofErr w:type="gramEnd"/>
      <w:r w:rsidRPr="00603F00">
        <w:rPr>
          <w:rFonts w:ascii="Arial" w:hAnsi="Arial" w:cs="Arial"/>
          <w:bCs/>
          <w:sz w:val="24"/>
          <w:szCs w:val="24"/>
        </w:rPr>
        <w:t xml:space="preserve"> odkrywek,</w:t>
      </w:r>
    </w:p>
    <w:p w14:paraId="175E297D" w14:textId="3CC2FA91" w:rsidR="00BE53A4" w:rsidRPr="00603F00" w:rsidRDefault="009D2E15" w:rsidP="00603F00">
      <w:pPr>
        <w:pStyle w:val="Akapitzlist"/>
        <w:numPr>
          <w:ilvl w:val="0"/>
          <w:numId w:val="10"/>
        </w:numPr>
        <w:spacing w:before="240" w:line="360" w:lineRule="auto"/>
        <w:ind w:left="851" w:hanging="426"/>
        <w:jc w:val="both"/>
        <w:rPr>
          <w:rFonts w:ascii="Arial" w:hAnsi="Arial" w:cs="Arial"/>
          <w:bCs/>
          <w:sz w:val="24"/>
          <w:szCs w:val="24"/>
        </w:rPr>
      </w:pPr>
      <w:proofErr w:type="gramStart"/>
      <w:r w:rsidRPr="00603F00">
        <w:rPr>
          <w:rFonts w:ascii="Arial" w:hAnsi="Arial" w:cs="Arial"/>
          <w:bCs/>
          <w:sz w:val="24"/>
          <w:szCs w:val="24"/>
        </w:rPr>
        <w:t>usunięcie</w:t>
      </w:r>
      <w:proofErr w:type="gramEnd"/>
      <w:r w:rsidRPr="00603F00">
        <w:rPr>
          <w:rFonts w:ascii="Arial" w:hAnsi="Arial" w:cs="Arial"/>
          <w:bCs/>
          <w:sz w:val="24"/>
          <w:szCs w:val="24"/>
        </w:rPr>
        <w:t xml:space="preserve"> warstw wtórnych przemalowań,</w:t>
      </w:r>
    </w:p>
    <w:p w14:paraId="126A626D" w14:textId="4536F44D" w:rsidR="00BE53A4" w:rsidRPr="00603F00" w:rsidRDefault="009D2E15" w:rsidP="00603F00">
      <w:pPr>
        <w:pStyle w:val="Akapitzlist"/>
        <w:numPr>
          <w:ilvl w:val="0"/>
          <w:numId w:val="10"/>
        </w:numPr>
        <w:spacing w:before="240" w:line="360" w:lineRule="auto"/>
        <w:ind w:left="851" w:hanging="426"/>
        <w:jc w:val="both"/>
        <w:rPr>
          <w:rFonts w:ascii="Arial" w:hAnsi="Arial" w:cs="Arial"/>
          <w:bCs/>
          <w:sz w:val="24"/>
          <w:szCs w:val="24"/>
        </w:rPr>
      </w:pPr>
      <w:proofErr w:type="gramStart"/>
      <w:r w:rsidRPr="00603F00">
        <w:rPr>
          <w:rFonts w:ascii="Arial" w:hAnsi="Arial" w:cs="Arial"/>
          <w:bCs/>
          <w:sz w:val="24"/>
          <w:szCs w:val="24"/>
        </w:rPr>
        <w:t>doczyszczenie</w:t>
      </w:r>
      <w:proofErr w:type="gramEnd"/>
      <w:r w:rsidRPr="00603F00">
        <w:rPr>
          <w:rFonts w:ascii="Arial" w:hAnsi="Arial" w:cs="Arial"/>
          <w:bCs/>
          <w:sz w:val="24"/>
          <w:szCs w:val="24"/>
        </w:rPr>
        <w:t xml:space="preserve"> pierwotnych warstwa gruntów i polichromii,</w:t>
      </w:r>
    </w:p>
    <w:p w14:paraId="164EA40D" w14:textId="053AA850" w:rsidR="00BE53A4" w:rsidRPr="00603F00" w:rsidRDefault="009D2E15" w:rsidP="00603F00">
      <w:pPr>
        <w:pStyle w:val="Akapitzlist"/>
        <w:numPr>
          <w:ilvl w:val="0"/>
          <w:numId w:val="10"/>
        </w:numPr>
        <w:spacing w:before="240" w:line="360" w:lineRule="auto"/>
        <w:ind w:left="851" w:hanging="426"/>
        <w:jc w:val="both"/>
        <w:rPr>
          <w:rFonts w:ascii="Arial" w:hAnsi="Arial" w:cs="Arial"/>
          <w:bCs/>
          <w:sz w:val="24"/>
          <w:szCs w:val="24"/>
        </w:rPr>
      </w:pPr>
      <w:proofErr w:type="gramStart"/>
      <w:r w:rsidRPr="00603F00">
        <w:rPr>
          <w:rFonts w:ascii="Arial" w:hAnsi="Arial" w:cs="Arial"/>
          <w:bCs/>
          <w:sz w:val="24"/>
          <w:szCs w:val="24"/>
        </w:rPr>
        <w:t>utrwalenie</w:t>
      </w:r>
      <w:proofErr w:type="gramEnd"/>
      <w:r w:rsidRPr="00603F00">
        <w:rPr>
          <w:rFonts w:ascii="Arial" w:hAnsi="Arial" w:cs="Arial"/>
          <w:bCs/>
          <w:sz w:val="24"/>
          <w:szCs w:val="24"/>
        </w:rPr>
        <w:t xml:space="preserve"> pierwotnych warstwa gruntów i polichromii,</w:t>
      </w:r>
    </w:p>
    <w:p w14:paraId="61F83FE4" w14:textId="5C2D3060" w:rsidR="00BE53A4" w:rsidRPr="00603F00" w:rsidRDefault="009D2E15" w:rsidP="00603F00">
      <w:pPr>
        <w:pStyle w:val="Akapitzlist"/>
        <w:numPr>
          <w:ilvl w:val="0"/>
          <w:numId w:val="10"/>
        </w:numPr>
        <w:spacing w:before="240" w:line="360" w:lineRule="auto"/>
        <w:ind w:left="851" w:hanging="426"/>
        <w:jc w:val="both"/>
        <w:rPr>
          <w:rFonts w:ascii="Arial" w:hAnsi="Arial" w:cs="Arial"/>
          <w:bCs/>
          <w:sz w:val="24"/>
          <w:szCs w:val="24"/>
        </w:rPr>
      </w:pPr>
      <w:proofErr w:type="gramStart"/>
      <w:r w:rsidRPr="00603F00">
        <w:rPr>
          <w:rFonts w:ascii="Arial" w:hAnsi="Arial" w:cs="Arial"/>
          <w:bCs/>
          <w:sz w:val="24"/>
          <w:szCs w:val="24"/>
        </w:rPr>
        <w:t>wypełnienie</w:t>
      </w:r>
      <w:proofErr w:type="gramEnd"/>
      <w:r w:rsidRPr="00603F00">
        <w:rPr>
          <w:rFonts w:ascii="Arial" w:hAnsi="Arial" w:cs="Arial"/>
          <w:bCs/>
          <w:sz w:val="24"/>
          <w:szCs w:val="24"/>
        </w:rPr>
        <w:t xml:space="preserve"> ubytków drewna i rekonstrukcja brakujących elementów,</w:t>
      </w:r>
    </w:p>
    <w:p w14:paraId="0BB7FE60" w14:textId="0D2A1FC6" w:rsidR="00BE53A4" w:rsidRPr="00603F00" w:rsidRDefault="009D2E15" w:rsidP="00603F00">
      <w:pPr>
        <w:pStyle w:val="Akapitzlist"/>
        <w:numPr>
          <w:ilvl w:val="0"/>
          <w:numId w:val="10"/>
        </w:numPr>
        <w:spacing w:before="240" w:line="360" w:lineRule="auto"/>
        <w:ind w:left="851" w:hanging="426"/>
        <w:jc w:val="both"/>
        <w:rPr>
          <w:rFonts w:ascii="Arial" w:hAnsi="Arial" w:cs="Arial"/>
          <w:bCs/>
          <w:sz w:val="24"/>
          <w:szCs w:val="24"/>
        </w:rPr>
      </w:pPr>
      <w:proofErr w:type="gramStart"/>
      <w:r w:rsidRPr="00603F00">
        <w:rPr>
          <w:rFonts w:ascii="Arial" w:hAnsi="Arial" w:cs="Arial"/>
          <w:bCs/>
          <w:sz w:val="24"/>
          <w:szCs w:val="24"/>
        </w:rPr>
        <w:t>uzupełnienie</w:t>
      </w:r>
      <w:proofErr w:type="gramEnd"/>
      <w:r w:rsidRPr="00603F00">
        <w:rPr>
          <w:rFonts w:ascii="Arial" w:hAnsi="Arial" w:cs="Arial"/>
          <w:bCs/>
          <w:sz w:val="24"/>
          <w:szCs w:val="24"/>
        </w:rPr>
        <w:t xml:space="preserve"> ubytków oryginalnej zaprawy,</w:t>
      </w:r>
    </w:p>
    <w:p w14:paraId="2CA6559C" w14:textId="53FD7C8A" w:rsidR="00BE53A4" w:rsidRPr="00603F00" w:rsidRDefault="009D2E15" w:rsidP="00603F00">
      <w:pPr>
        <w:pStyle w:val="Akapitzlist"/>
        <w:numPr>
          <w:ilvl w:val="0"/>
          <w:numId w:val="10"/>
        </w:numPr>
        <w:spacing w:before="240" w:line="360" w:lineRule="auto"/>
        <w:ind w:left="851" w:hanging="426"/>
        <w:jc w:val="both"/>
        <w:rPr>
          <w:rFonts w:ascii="Arial" w:hAnsi="Arial" w:cs="Arial"/>
          <w:bCs/>
          <w:sz w:val="24"/>
          <w:szCs w:val="24"/>
        </w:rPr>
      </w:pPr>
      <w:proofErr w:type="gramStart"/>
      <w:r w:rsidRPr="00603F00">
        <w:rPr>
          <w:rFonts w:ascii="Arial" w:hAnsi="Arial" w:cs="Arial"/>
          <w:bCs/>
          <w:sz w:val="24"/>
          <w:szCs w:val="24"/>
        </w:rPr>
        <w:t>zaizolowanie</w:t>
      </w:r>
      <w:proofErr w:type="gramEnd"/>
      <w:r w:rsidRPr="00603F00">
        <w:rPr>
          <w:rFonts w:ascii="Arial" w:hAnsi="Arial" w:cs="Arial"/>
          <w:bCs/>
          <w:sz w:val="24"/>
          <w:szCs w:val="24"/>
        </w:rPr>
        <w:t xml:space="preserve"> kitów werniksem retuszerskim,</w:t>
      </w:r>
    </w:p>
    <w:p w14:paraId="042F0603" w14:textId="0A728F57" w:rsidR="00BE53A4" w:rsidRPr="00603F00" w:rsidRDefault="009D2E15" w:rsidP="00603F00">
      <w:pPr>
        <w:pStyle w:val="Akapitzlist"/>
        <w:numPr>
          <w:ilvl w:val="0"/>
          <w:numId w:val="10"/>
        </w:numPr>
        <w:spacing w:before="240" w:line="360" w:lineRule="auto"/>
        <w:ind w:left="851" w:hanging="426"/>
        <w:jc w:val="both"/>
        <w:rPr>
          <w:rFonts w:ascii="Arial" w:hAnsi="Arial" w:cs="Arial"/>
          <w:bCs/>
          <w:sz w:val="24"/>
          <w:szCs w:val="24"/>
        </w:rPr>
      </w:pPr>
      <w:proofErr w:type="gramStart"/>
      <w:r w:rsidRPr="00603F00">
        <w:rPr>
          <w:rFonts w:ascii="Arial" w:hAnsi="Arial" w:cs="Arial"/>
          <w:bCs/>
          <w:sz w:val="24"/>
          <w:szCs w:val="24"/>
        </w:rPr>
        <w:t>retusz</w:t>
      </w:r>
      <w:proofErr w:type="gramEnd"/>
      <w:r w:rsidRPr="00603F00">
        <w:rPr>
          <w:rFonts w:ascii="Arial" w:hAnsi="Arial" w:cs="Arial"/>
          <w:bCs/>
          <w:sz w:val="24"/>
          <w:szCs w:val="24"/>
        </w:rPr>
        <w:t xml:space="preserve"> warstwy malarskiej,</w:t>
      </w:r>
    </w:p>
    <w:p w14:paraId="201884EA" w14:textId="77777777" w:rsidR="002223D6" w:rsidRPr="00603F00" w:rsidRDefault="009D2E15" w:rsidP="00603F00">
      <w:pPr>
        <w:pStyle w:val="Akapitzlist"/>
        <w:numPr>
          <w:ilvl w:val="0"/>
          <w:numId w:val="10"/>
        </w:numPr>
        <w:spacing w:before="240" w:line="360" w:lineRule="auto"/>
        <w:ind w:left="851" w:hanging="426"/>
        <w:jc w:val="both"/>
        <w:rPr>
          <w:rFonts w:ascii="Arial" w:hAnsi="Arial" w:cs="Arial"/>
          <w:bCs/>
          <w:sz w:val="24"/>
          <w:szCs w:val="24"/>
        </w:rPr>
      </w:pPr>
      <w:proofErr w:type="gramStart"/>
      <w:r w:rsidRPr="00603F00">
        <w:rPr>
          <w:rFonts w:ascii="Arial" w:hAnsi="Arial" w:cs="Arial"/>
          <w:bCs/>
          <w:sz w:val="24"/>
          <w:szCs w:val="24"/>
        </w:rPr>
        <w:lastRenderedPageBreak/>
        <w:t>nałożenie</w:t>
      </w:r>
      <w:proofErr w:type="gramEnd"/>
      <w:r w:rsidRPr="00603F00">
        <w:rPr>
          <w:rFonts w:ascii="Arial" w:hAnsi="Arial" w:cs="Arial"/>
          <w:bCs/>
          <w:sz w:val="24"/>
          <w:szCs w:val="24"/>
        </w:rPr>
        <w:t xml:space="preserve"> </w:t>
      </w:r>
      <w:r w:rsidR="00BE53A4" w:rsidRPr="00603F00">
        <w:rPr>
          <w:rFonts w:ascii="Arial" w:hAnsi="Arial" w:cs="Arial"/>
          <w:bCs/>
          <w:sz w:val="24"/>
          <w:szCs w:val="24"/>
        </w:rPr>
        <w:t>werniksu końcowego.</w:t>
      </w:r>
    </w:p>
    <w:p w14:paraId="6824A285" w14:textId="07FF4001" w:rsidR="002223D6" w:rsidRPr="00603F00" w:rsidRDefault="009D2E15" w:rsidP="00603F00">
      <w:pPr>
        <w:pStyle w:val="Akapitzlist"/>
        <w:numPr>
          <w:ilvl w:val="0"/>
          <w:numId w:val="5"/>
        </w:numPr>
        <w:spacing w:before="240" w:line="360" w:lineRule="auto"/>
        <w:ind w:left="426" w:hanging="426"/>
        <w:jc w:val="both"/>
        <w:rPr>
          <w:rFonts w:ascii="Arial" w:hAnsi="Arial" w:cs="Arial"/>
          <w:bCs/>
          <w:sz w:val="24"/>
          <w:szCs w:val="24"/>
        </w:rPr>
      </w:pPr>
      <w:r w:rsidRPr="00603F00">
        <w:rPr>
          <w:rFonts w:ascii="Arial" w:hAnsi="Arial" w:cs="Arial"/>
          <w:bCs/>
          <w:sz w:val="24"/>
          <w:szCs w:val="24"/>
        </w:rPr>
        <w:t xml:space="preserve">Zakres prac został opisany w załączniku nr 5 do niniejszego zapytania pn. „Program prac konserwatorsko-restauratorskich przy drewnianej i polichromowanej Rzeźbie Chrystusa Ukrzyżowanego z kościoła parafialnego </w:t>
      </w:r>
      <w:r w:rsidRPr="00603F00">
        <w:rPr>
          <w:rFonts w:ascii="Arial" w:hAnsi="Arial" w:cs="Arial"/>
          <w:sz w:val="24"/>
          <w:szCs w:val="24"/>
        </w:rPr>
        <w:t>p</w:t>
      </w:r>
      <w:r w:rsidR="0075597D" w:rsidRPr="00603F00">
        <w:rPr>
          <w:rFonts w:ascii="Arial" w:hAnsi="Arial" w:cs="Arial"/>
          <w:sz w:val="24"/>
          <w:szCs w:val="24"/>
        </w:rPr>
        <w:t>.</w:t>
      </w:r>
      <w:r w:rsidRPr="00603F00">
        <w:rPr>
          <w:rFonts w:ascii="Arial" w:hAnsi="Arial" w:cs="Arial"/>
          <w:sz w:val="24"/>
          <w:szCs w:val="24"/>
        </w:rPr>
        <w:t>w. Wniebowzięcia Najświętszej Maryi Panny w Siemiatyczach</w:t>
      </w:r>
      <w:r w:rsidR="00CB7BCD" w:rsidRPr="00603F00">
        <w:rPr>
          <w:rFonts w:ascii="Arial" w:hAnsi="Arial" w:cs="Arial"/>
          <w:sz w:val="24"/>
          <w:szCs w:val="24"/>
        </w:rPr>
        <w:t>”</w:t>
      </w:r>
      <w:r w:rsidR="0075597D" w:rsidRPr="00603F00">
        <w:rPr>
          <w:rFonts w:ascii="Arial" w:hAnsi="Arial" w:cs="Arial"/>
          <w:sz w:val="24"/>
          <w:szCs w:val="24"/>
        </w:rPr>
        <w:t>.</w:t>
      </w:r>
      <w:r w:rsidRPr="00603F00">
        <w:rPr>
          <w:rFonts w:ascii="Arial" w:hAnsi="Arial" w:cs="Arial"/>
          <w:bCs/>
          <w:sz w:val="24"/>
          <w:szCs w:val="24"/>
        </w:rPr>
        <w:t xml:space="preserve"> Pełna dokumentacja Projektu jest do wglądu w siedzibie Zamawiającego, po uprzednim telefonicznym uzgodnieniu.</w:t>
      </w:r>
    </w:p>
    <w:p w14:paraId="60199A7D" w14:textId="4E1F4238" w:rsidR="002223D6" w:rsidRPr="00713005" w:rsidRDefault="007140DA" w:rsidP="00713005">
      <w:pPr>
        <w:pStyle w:val="Akapitzlist"/>
        <w:numPr>
          <w:ilvl w:val="0"/>
          <w:numId w:val="5"/>
        </w:numPr>
        <w:spacing w:before="240" w:line="360" w:lineRule="auto"/>
        <w:ind w:left="426" w:hanging="426"/>
        <w:jc w:val="both"/>
        <w:rPr>
          <w:rFonts w:ascii="Arial" w:hAnsi="Arial" w:cs="Arial"/>
          <w:bCs/>
          <w:sz w:val="24"/>
          <w:szCs w:val="24"/>
        </w:rPr>
      </w:pPr>
      <w:r w:rsidRPr="00603F00">
        <w:rPr>
          <w:rFonts w:ascii="Arial" w:hAnsi="Arial" w:cs="Arial"/>
          <w:bCs/>
          <w:sz w:val="24"/>
          <w:szCs w:val="24"/>
        </w:rPr>
        <w:t>Aktualny stan zachowania i zagrożenia zabytku:</w:t>
      </w:r>
      <w:r w:rsidR="00713005">
        <w:rPr>
          <w:rFonts w:ascii="Arial" w:hAnsi="Arial" w:cs="Arial"/>
          <w:bCs/>
          <w:sz w:val="24"/>
          <w:szCs w:val="24"/>
        </w:rPr>
        <w:t xml:space="preserve"> </w:t>
      </w:r>
      <w:r w:rsidR="00BE53A4" w:rsidRPr="00713005">
        <w:rPr>
          <w:rFonts w:ascii="Arial" w:hAnsi="Arial" w:cs="Arial"/>
          <w:bCs/>
          <w:sz w:val="24"/>
          <w:szCs w:val="24"/>
        </w:rPr>
        <w:t xml:space="preserve">Rzeźba Chrystusa jest obecnie pokryta warstwą brudu i najprawdopodobniej oleistych przemalowań. Zewnętrzna polichromia jest nierówna, w wielu miejscach spękana, poprzecierana, z nielicznymi głębszymi ubytkami. Pokryta i zniekształcona jest grubą, nierówną, spękaną, z widocznym duktem pędzla warstwa barwnych i być może gruntu. Z </w:t>
      </w:r>
      <w:r w:rsidR="00B8575F" w:rsidRPr="00713005">
        <w:rPr>
          <w:rFonts w:ascii="Arial" w:hAnsi="Arial" w:cs="Arial"/>
          <w:bCs/>
          <w:sz w:val="24"/>
          <w:szCs w:val="24"/>
        </w:rPr>
        <w:t>uwagi</w:t>
      </w:r>
      <w:r w:rsidR="00BE53A4" w:rsidRPr="00713005">
        <w:rPr>
          <w:rFonts w:ascii="Arial" w:hAnsi="Arial" w:cs="Arial"/>
          <w:bCs/>
          <w:sz w:val="24"/>
          <w:szCs w:val="24"/>
        </w:rPr>
        <w:t xml:space="preserve"> na </w:t>
      </w:r>
      <w:r w:rsidR="00B8575F" w:rsidRPr="00713005">
        <w:rPr>
          <w:rFonts w:ascii="Arial" w:hAnsi="Arial" w:cs="Arial"/>
          <w:bCs/>
          <w:sz w:val="24"/>
          <w:szCs w:val="24"/>
        </w:rPr>
        <w:t>grubą</w:t>
      </w:r>
      <w:r w:rsidR="00BE53A4" w:rsidRPr="00713005">
        <w:rPr>
          <w:rFonts w:ascii="Arial" w:hAnsi="Arial" w:cs="Arial"/>
          <w:bCs/>
          <w:sz w:val="24"/>
          <w:szCs w:val="24"/>
        </w:rPr>
        <w:t xml:space="preserve"> warstwę przemalowań, pokrywających niemal całą powierzchnię rzeźby trudno jest obecnie ustalić stan zachowania drewna wewnątrz figury. Obecnie widoczny jest jedynie brak środkowego palca prawej dłoni Chrystusa. Na powierzchni krzyża, na których zawieszona jest barokowa rzeźba Chrystusa, widoczne są otwory wylotowe po </w:t>
      </w:r>
      <w:r w:rsidR="00B8575F" w:rsidRPr="00713005">
        <w:rPr>
          <w:rFonts w:ascii="Arial" w:hAnsi="Arial" w:cs="Arial"/>
          <w:bCs/>
          <w:sz w:val="24"/>
          <w:szCs w:val="24"/>
        </w:rPr>
        <w:t>żerowaniu</w:t>
      </w:r>
      <w:r w:rsidR="00BE53A4" w:rsidRPr="00713005">
        <w:rPr>
          <w:rFonts w:ascii="Arial" w:hAnsi="Arial" w:cs="Arial"/>
          <w:bCs/>
          <w:sz w:val="24"/>
          <w:szCs w:val="24"/>
        </w:rPr>
        <w:t xml:space="preserve"> larwa owadów, z których osypują się mączka drzewna.</w:t>
      </w:r>
    </w:p>
    <w:p w14:paraId="2C9097F5" w14:textId="4885A985" w:rsidR="002223D6" w:rsidRPr="00603F00" w:rsidRDefault="00F54A8B" w:rsidP="00603F00">
      <w:pPr>
        <w:pStyle w:val="Akapitzlist"/>
        <w:numPr>
          <w:ilvl w:val="0"/>
          <w:numId w:val="5"/>
        </w:numPr>
        <w:spacing w:before="240" w:line="360" w:lineRule="auto"/>
        <w:ind w:left="426" w:hanging="426"/>
        <w:jc w:val="both"/>
        <w:rPr>
          <w:rFonts w:ascii="Arial" w:hAnsi="Arial" w:cs="Arial"/>
          <w:bCs/>
          <w:sz w:val="24"/>
          <w:szCs w:val="24"/>
        </w:rPr>
      </w:pPr>
      <w:r w:rsidRPr="00603F00">
        <w:rPr>
          <w:rFonts w:ascii="Arial" w:hAnsi="Arial" w:cs="Arial"/>
          <w:sz w:val="24"/>
          <w:szCs w:val="24"/>
        </w:rPr>
        <w:t xml:space="preserve">Wszelkie użyte w opisie przedmiotu zamówienia bezpośrednie wskazania danego producenta lub dostawcy, konkretnej marki oraz nazwy własnej poszczególnych producentów, nazwy określonego wyrobu lub źródła lub znaku towarowego, patentu, rodzaju lub specyficzne pochodzenie zostały użyte pomocniczo i nie stanowią wskazania obowiązku ich stosowania w ofercie. Zamawiający dopuszcza, w każdym aspekcie zamówienia, zastosowanie rozwiązań równoważnych lub lepszych </w:t>
      </w:r>
      <w:r w:rsidR="006B7432" w:rsidRPr="00603F00">
        <w:rPr>
          <w:rFonts w:ascii="Arial" w:hAnsi="Arial" w:cs="Arial"/>
          <w:sz w:val="24"/>
          <w:szCs w:val="24"/>
        </w:rPr>
        <w:t>od</w:t>
      </w:r>
      <w:r w:rsidRPr="00603F00">
        <w:rPr>
          <w:rFonts w:ascii="Arial" w:hAnsi="Arial" w:cs="Arial"/>
          <w:sz w:val="24"/>
          <w:szCs w:val="24"/>
        </w:rPr>
        <w:t xml:space="preserve"> wskazanych pod warunkiem, że ich zastosowanie nie będzie prowadzić do pogorszenia wskazanych parametrów technicznych, funkcjonalnych i jakościowych. Udowodnienie, że oferowane rozwiązanie jest równowartościowe lub lepsze od wymaganego, leży po stro</w:t>
      </w:r>
      <w:r w:rsidR="00C632C7" w:rsidRPr="00603F00">
        <w:rPr>
          <w:rFonts w:ascii="Arial" w:hAnsi="Arial" w:cs="Arial"/>
          <w:sz w:val="24"/>
          <w:szCs w:val="24"/>
        </w:rPr>
        <w:t>nie oferenta.</w:t>
      </w:r>
    </w:p>
    <w:p w14:paraId="50B4F440" w14:textId="77777777" w:rsidR="002223D6" w:rsidRPr="00603F00" w:rsidRDefault="00C632C7" w:rsidP="00603F00">
      <w:pPr>
        <w:pStyle w:val="Akapitzlist"/>
        <w:numPr>
          <w:ilvl w:val="0"/>
          <w:numId w:val="5"/>
        </w:numPr>
        <w:spacing w:before="240" w:line="360" w:lineRule="auto"/>
        <w:ind w:left="426" w:hanging="426"/>
        <w:jc w:val="both"/>
        <w:rPr>
          <w:rFonts w:ascii="Arial" w:hAnsi="Arial" w:cs="Arial"/>
          <w:bCs/>
          <w:sz w:val="24"/>
          <w:szCs w:val="24"/>
        </w:rPr>
      </w:pPr>
      <w:r w:rsidRPr="00603F00">
        <w:rPr>
          <w:rFonts w:ascii="Arial" w:hAnsi="Arial" w:cs="Arial"/>
          <w:sz w:val="24"/>
          <w:szCs w:val="24"/>
        </w:rPr>
        <w:t>Okres gwarancji:</w:t>
      </w:r>
      <w:r w:rsidR="00F54A8B" w:rsidRPr="00603F00">
        <w:rPr>
          <w:rFonts w:ascii="Arial" w:hAnsi="Arial" w:cs="Arial"/>
          <w:sz w:val="24"/>
          <w:szCs w:val="24"/>
        </w:rPr>
        <w:t xml:space="preserve"> </w:t>
      </w:r>
      <w:r w:rsidR="00F54A8B" w:rsidRPr="00603F00">
        <w:rPr>
          <w:rFonts w:ascii="Arial" w:hAnsi="Arial" w:cs="Arial"/>
          <w:color w:val="000000" w:themeColor="text1"/>
          <w:sz w:val="24"/>
          <w:szCs w:val="24"/>
        </w:rPr>
        <w:t xml:space="preserve">Wykonawca zobowiązuje się do udzielenia min. </w:t>
      </w:r>
      <w:r w:rsidR="00283E5A" w:rsidRPr="00603F00">
        <w:rPr>
          <w:rFonts w:ascii="Arial" w:hAnsi="Arial" w:cs="Arial"/>
          <w:b/>
          <w:color w:val="000000" w:themeColor="text1"/>
          <w:sz w:val="24"/>
          <w:szCs w:val="24"/>
        </w:rPr>
        <w:t>36</w:t>
      </w:r>
      <w:r w:rsidR="00F54A8B" w:rsidRPr="00603F00">
        <w:rPr>
          <w:rFonts w:ascii="Arial" w:hAnsi="Arial" w:cs="Arial"/>
          <w:b/>
          <w:color w:val="000000" w:themeColor="text1"/>
          <w:sz w:val="24"/>
          <w:szCs w:val="24"/>
        </w:rPr>
        <w:t xml:space="preserve"> miesięcy</w:t>
      </w:r>
      <w:r w:rsidR="00F54A8B" w:rsidRPr="00603F00">
        <w:rPr>
          <w:rFonts w:ascii="Arial" w:hAnsi="Arial" w:cs="Arial"/>
          <w:color w:val="000000" w:themeColor="text1"/>
          <w:sz w:val="24"/>
          <w:szCs w:val="24"/>
        </w:rPr>
        <w:t xml:space="preserve"> gwarancji </w:t>
      </w:r>
      <w:r w:rsidR="009767D7" w:rsidRPr="00603F00">
        <w:rPr>
          <w:rFonts w:ascii="Arial" w:hAnsi="Arial" w:cs="Arial"/>
          <w:color w:val="000000" w:themeColor="text1"/>
          <w:sz w:val="24"/>
          <w:szCs w:val="24"/>
        </w:rPr>
        <w:t xml:space="preserve">i rękojmi za wady </w:t>
      </w:r>
      <w:r w:rsidR="00F54A8B" w:rsidRPr="00603F00">
        <w:rPr>
          <w:rFonts w:ascii="Arial" w:hAnsi="Arial" w:cs="Arial"/>
          <w:color w:val="000000" w:themeColor="text1"/>
          <w:sz w:val="24"/>
          <w:szCs w:val="24"/>
        </w:rPr>
        <w:t xml:space="preserve">na wykonane </w:t>
      </w:r>
      <w:r w:rsidR="000719A9" w:rsidRPr="00603F00">
        <w:rPr>
          <w:rFonts w:ascii="Arial" w:hAnsi="Arial" w:cs="Arial"/>
          <w:color w:val="000000" w:themeColor="text1"/>
          <w:sz w:val="24"/>
          <w:szCs w:val="24"/>
        </w:rPr>
        <w:t>prac konserwatorsko-restauratorskich</w:t>
      </w:r>
      <w:r w:rsidR="00F54A8B" w:rsidRPr="00603F00">
        <w:rPr>
          <w:rFonts w:ascii="Arial" w:hAnsi="Arial" w:cs="Arial"/>
          <w:color w:val="000000" w:themeColor="text1"/>
          <w:sz w:val="24"/>
          <w:szCs w:val="24"/>
        </w:rPr>
        <w:t xml:space="preserve">, objęte niniejszym zamówieniem. </w:t>
      </w:r>
    </w:p>
    <w:p w14:paraId="414C66C9" w14:textId="77777777" w:rsidR="002223D6" w:rsidRPr="00603F00" w:rsidRDefault="00F54A8B" w:rsidP="00603F00">
      <w:pPr>
        <w:pStyle w:val="Akapitzlist"/>
        <w:numPr>
          <w:ilvl w:val="0"/>
          <w:numId w:val="5"/>
        </w:numPr>
        <w:spacing w:before="240" w:line="360" w:lineRule="auto"/>
        <w:ind w:left="426" w:hanging="426"/>
        <w:jc w:val="both"/>
        <w:rPr>
          <w:rFonts w:ascii="Arial" w:hAnsi="Arial" w:cs="Arial"/>
          <w:bCs/>
          <w:sz w:val="24"/>
          <w:szCs w:val="24"/>
        </w:rPr>
      </w:pPr>
      <w:r w:rsidRPr="00603F00">
        <w:rPr>
          <w:rFonts w:ascii="Arial" w:hAnsi="Arial" w:cs="Arial"/>
          <w:sz w:val="24"/>
          <w:szCs w:val="24"/>
        </w:rPr>
        <w:lastRenderedPageBreak/>
        <w:t xml:space="preserve">Odbiór </w:t>
      </w:r>
      <w:r w:rsidR="005F67B6" w:rsidRPr="00603F00">
        <w:rPr>
          <w:rFonts w:ascii="Arial" w:hAnsi="Arial" w:cs="Arial"/>
          <w:sz w:val="24"/>
          <w:szCs w:val="24"/>
        </w:rPr>
        <w:t>prac</w:t>
      </w:r>
      <w:r w:rsidR="00B02D95" w:rsidRPr="00603F00">
        <w:rPr>
          <w:rFonts w:ascii="Arial" w:hAnsi="Arial" w:cs="Arial"/>
          <w:sz w:val="24"/>
          <w:szCs w:val="24"/>
        </w:rPr>
        <w:t xml:space="preserve"> </w:t>
      </w:r>
      <w:r w:rsidRPr="00603F00">
        <w:rPr>
          <w:rFonts w:ascii="Arial" w:hAnsi="Arial" w:cs="Arial"/>
          <w:sz w:val="24"/>
          <w:szCs w:val="24"/>
        </w:rPr>
        <w:t>(częściowy i ostateczny lub tylko ostateczny) dokonywany będzie przez</w:t>
      </w:r>
      <w:r w:rsidR="00C06BC2" w:rsidRPr="00603F00">
        <w:rPr>
          <w:rFonts w:ascii="Arial" w:hAnsi="Arial" w:cs="Arial"/>
          <w:sz w:val="24"/>
          <w:szCs w:val="24"/>
        </w:rPr>
        <w:t xml:space="preserve"> przedstawiciela</w:t>
      </w:r>
      <w:r w:rsidRPr="00603F00">
        <w:rPr>
          <w:rFonts w:ascii="Arial" w:hAnsi="Arial" w:cs="Arial"/>
          <w:sz w:val="24"/>
          <w:szCs w:val="24"/>
        </w:rPr>
        <w:t xml:space="preserve"> </w:t>
      </w:r>
      <w:r w:rsidR="00C06BC2" w:rsidRPr="00603F00">
        <w:rPr>
          <w:rFonts w:ascii="Arial" w:hAnsi="Arial" w:cs="Arial"/>
          <w:sz w:val="24"/>
          <w:szCs w:val="24"/>
        </w:rPr>
        <w:t>Zamawiającego</w:t>
      </w:r>
      <w:r w:rsidRPr="00603F00">
        <w:rPr>
          <w:rFonts w:ascii="Arial" w:hAnsi="Arial" w:cs="Arial"/>
          <w:sz w:val="24"/>
          <w:szCs w:val="24"/>
        </w:rPr>
        <w:t xml:space="preserve"> przy udziale Wykonawcy. </w:t>
      </w:r>
    </w:p>
    <w:p w14:paraId="5C1E3F7D" w14:textId="3DB34933" w:rsidR="002223D6" w:rsidRPr="00603F00" w:rsidRDefault="00F54A8B" w:rsidP="00603F00">
      <w:pPr>
        <w:pStyle w:val="Akapitzlist"/>
        <w:numPr>
          <w:ilvl w:val="0"/>
          <w:numId w:val="5"/>
        </w:numPr>
        <w:spacing w:before="240" w:line="360" w:lineRule="auto"/>
        <w:ind w:left="426" w:hanging="426"/>
        <w:jc w:val="both"/>
        <w:rPr>
          <w:rFonts w:ascii="Arial" w:hAnsi="Arial" w:cs="Arial"/>
          <w:bCs/>
          <w:sz w:val="24"/>
          <w:szCs w:val="24"/>
        </w:rPr>
      </w:pPr>
      <w:r w:rsidRPr="00603F00">
        <w:rPr>
          <w:rFonts w:ascii="Arial" w:hAnsi="Arial" w:cs="Arial"/>
          <w:sz w:val="24"/>
          <w:szCs w:val="24"/>
        </w:rPr>
        <w:t>Nieruchomość</w:t>
      </w:r>
      <w:r w:rsidR="0075597D" w:rsidRPr="00603F00">
        <w:rPr>
          <w:rFonts w:ascii="Arial" w:hAnsi="Arial" w:cs="Arial"/>
          <w:sz w:val="24"/>
          <w:szCs w:val="24"/>
        </w:rPr>
        <w:t xml:space="preserve"> w której znajduje się rzeźba </w:t>
      </w:r>
      <w:r w:rsidRPr="00603F00">
        <w:rPr>
          <w:rFonts w:ascii="Arial" w:hAnsi="Arial" w:cs="Arial"/>
          <w:sz w:val="24"/>
          <w:szCs w:val="24"/>
        </w:rPr>
        <w:t xml:space="preserve">zlokalizowana jest </w:t>
      </w:r>
      <w:r w:rsidR="004738ED" w:rsidRPr="00603F00">
        <w:rPr>
          <w:rFonts w:ascii="Arial" w:hAnsi="Arial" w:cs="Arial"/>
          <w:sz w:val="24"/>
          <w:szCs w:val="24"/>
        </w:rPr>
        <w:t xml:space="preserve">w </w:t>
      </w:r>
      <w:r w:rsidR="00134872" w:rsidRPr="00603F00">
        <w:rPr>
          <w:rFonts w:ascii="Arial" w:hAnsi="Arial" w:cs="Arial"/>
          <w:bCs/>
          <w:sz w:val="24"/>
          <w:szCs w:val="24"/>
        </w:rPr>
        <w:t>Siemiatyczach</w:t>
      </w:r>
      <w:r w:rsidR="00C50FC5" w:rsidRPr="00603F00">
        <w:rPr>
          <w:rFonts w:ascii="Arial" w:hAnsi="Arial" w:cs="Arial"/>
          <w:bCs/>
          <w:sz w:val="24"/>
          <w:szCs w:val="24"/>
        </w:rPr>
        <w:t xml:space="preserve"> przy ul. </w:t>
      </w:r>
      <w:r w:rsidR="00134872" w:rsidRPr="00603F00">
        <w:rPr>
          <w:rFonts w:ascii="Arial" w:hAnsi="Arial" w:cs="Arial"/>
          <w:bCs/>
          <w:sz w:val="24"/>
          <w:szCs w:val="24"/>
        </w:rPr>
        <w:t>3 Maja 2</w:t>
      </w:r>
      <w:r w:rsidR="004738ED" w:rsidRPr="00603F00">
        <w:rPr>
          <w:rFonts w:ascii="Arial" w:hAnsi="Arial" w:cs="Arial"/>
          <w:bCs/>
          <w:sz w:val="24"/>
          <w:szCs w:val="24"/>
        </w:rPr>
        <w:t xml:space="preserve">, </w:t>
      </w:r>
      <w:r w:rsidR="00381274" w:rsidRPr="00603F00">
        <w:rPr>
          <w:rFonts w:ascii="Arial" w:hAnsi="Arial" w:cs="Arial"/>
          <w:bCs/>
          <w:sz w:val="24"/>
          <w:szCs w:val="24"/>
        </w:rPr>
        <w:t>działka nr 92/3, obręb 0001 Siemiatycze</w:t>
      </w:r>
      <w:r w:rsidRPr="00603F00">
        <w:rPr>
          <w:rFonts w:ascii="Arial" w:hAnsi="Arial" w:cs="Arial"/>
          <w:sz w:val="24"/>
          <w:szCs w:val="24"/>
        </w:rPr>
        <w:t xml:space="preserve">. Podmiotom zainteresowanym udziałem w postępowaniu Zamawiający umożliwi przeprowadzenie wizji lokalnej </w:t>
      </w:r>
      <w:r w:rsidR="0075597D" w:rsidRPr="00603F00">
        <w:rPr>
          <w:rFonts w:ascii="Arial" w:hAnsi="Arial" w:cs="Arial"/>
          <w:sz w:val="24"/>
          <w:szCs w:val="24"/>
        </w:rPr>
        <w:t xml:space="preserve">rzeźby </w:t>
      </w:r>
      <w:r w:rsidRPr="00603F00">
        <w:rPr>
          <w:rFonts w:ascii="Arial" w:hAnsi="Arial" w:cs="Arial"/>
          <w:sz w:val="24"/>
          <w:szCs w:val="24"/>
        </w:rPr>
        <w:t>objęte</w:t>
      </w:r>
      <w:r w:rsidR="0075597D" w:rsidRPr="00603F00">
        <w:rPr>
          <w:rFonts w:ascii="Arial" w:hAnsi="Arial" w:cs="Arial"/>
          <w:sz w:val="24"/>
          <w:szCs w:val="24"/>
        </w:rPr>
        <w:t>j</w:t>
      </w:r>
      <w:r w:rsidRPr="00603F00">
        <w:rPr>
          <w:rFonts w:ascii="Arial" w:hAnsi="Arial" w:cs="Arial"/>
          <w:sz w:val="24"/>
          <w:szCs w:val="24"/>
        </w:rPr>
        <w:t xml:space="preserve"> zamówieniem, celem poznania specyfiki zamówienia. W celu przeprowadzenia wizji lokalnej prosimy o kontakt z Zamawiającym. </w:t>
      </w:r>
    </w:p>
    <w:p w14:paraId="5FB0D54F" w14:textId="77777777" w:rsidR="002223D6" w:rsidRPr="00603F00" w:rsidRDefault="00F54A8B" w:rsidP="00603F00">
      <w:pPr>
        <w:pStyle w:val="Akapitzlist"/>
        <w:numPr>
          <w:ilvl w:val="0"/>
          <w:numId w:val="5"/>
        </w:numPr>
        <w:spacing w:before="240" w:line="360" w:lineRule="auto"/>
        <w:ind w:left="426" w:hanging="426"/>
        <w:jc w:val="both"/>
        <w:rPr>
          <w:rFonts w:ascii="Arial" w:hAnsi="Arial" w:cs="Arial"/>
          <w:bCs/>
          <w:sz w:val="24"/>
          <w:szCs w:val="24"/>
        </w:rPr>
      </w:pPr>
      <w:r w:rsidRPr="00603F00">
        <w:rPr>
          <w:rFonts w:ascii="Arial" w:hAnsi="Arial" w:cs="Arial"/>
          <w:sz w:val="24"/>
          <w:szCs w:val="24"/>
        </w:rPr>
        <w:t xml:space="preserve">Zamawiający nie dopuszcza składania ofert częściowych. </w:t>
      </w:r>
    </w:p>
    <w:p w14:paraId="35CAEDC3" w14:textId="77777777" w:rsidR="002223D6" w:rsidRPr="00603F00" w:rsidRDefault="00F54A8B" w:rsidP="00603F00">
      <w:pPr>
        <w:pStyle w:val="Akapitzlist"/>
        <w:numPr>
          <w:ilvl w:val="0"/>
          <w:numId w:val="5"/>
        </w:numPr>
        <w:spacing w:before="240" w:line="360" w:lineRule="auto"/>
        <w:ind w:left="426" w:hanging="426"/>
        <w:jc w:val="both"/>
        <w:rPr>
          <w:rFonts w:ascii="Arial" w:hAnsi="Arial" w:cs="Arial"/>
          <w:bCs/>
          <w:sz w:val="24"/>
          <w:szCs w:val="24"/>
        </w:rPr>
      </w:pPr>
      <w:r w:rsidRPr="00603F00">
        <w:rPr>
          <w:rFonts w:ascii="Arial" w:hAnsi="Arial" w:cs="Arial"/>
          <w:sz w:val="24"/>
          <w:szCs w:val="24"/>
        </w:rPr>
        <w:t>Zamawiający nie dopuszcza składania ofert wariantow</w:t>
      </w:r>
      <w:r w:rsidR="002223D6" w:rsidRPr="00603F00">
        <w:rPr>
          <w:rFonts w:ascii="Arial" w:hAnsi="Arial" w:cs="Arial"/>
          <w:sz w:val="24"/>
          <w:szCs w:val="24"/>
        </w:rPr>
        <w:t>ych.</w:t>
      </w:r>
    </w:p>
    <w:p w14:paraId="7EB85038" w14:textId="58C918D8" w:rsidR="00F54A8B" w:rsidRPr="00603F00" w:rsidRDefault="00F54A8B" w:rsidP="00603F00">
      <w:pPr>
        <w:pStyle w:val="Akapitzlist"/>
        <w:numPr>
          <w:ilvl w:val="0"/>
          <w:numId w:val="5"/>
        </w:numPr>
        <w:spacing w:before="240" w:line="360" w:lineRule="auto"/>
        <w:ind w:left="426" w:hanging="426"/>
        <w:jc w:val="both"/>
        <w:rPr>
          <w:rFonts w:ascii="Arial" w:hAnsi="Arial" w:cs="Arial"/>
          <w:bCs/>
          <w:sz w:val="24"/>
          <w:szCs w:val="24"/>
        </w:rPr>
      </w:pPr>
      <w:r w:rsidRPr="00603F00">
        <w:rPr>
          <w:rFonts w:ascii="Arial" w:hAnsi="Arial" w:cs="Arial"/>
          <w:sz w:val="24"/>
          <w:szCs w:val="24"/>
        </w:rPr>
        <w:t xml:space="preserve">Zamawiający dopuszcza powierzenie części lub całości zamówienia podwykonawcom. </w:t>
      </w:r>
    </w:p>
    <w:p w14:paraId="61D3619A" w14:textId="61BAE445" w:rsidR="00F54A8B" w:rsidRPr="00603F00" w:rsidRDefault="002000A6" w:rsidP="002000A6">
      <w:pPr>
        <w:pStyle w:val="Nagwek2"/>
      </w:pPr>
      <w:r>
        <w:t xml:space="preserve">IV. </w:t>
      </w:r>
      <w:r w:rsidR="00F54A8B" w:rsidRPr="00603F00">
        <w:t xml:space="preserve">HARMONOGRAM REALIZACJI ZAMÓWIENIA </w:t>
      </w:r>
    </w:p>
    <w:p w14:paraId="05544610" w14:textId="6FA9739C" w:rsidR="00F54A8B" w:rsidRPr="00603F00" w:rsidRDefault="00F54A8B" w:rsidP="00603F00">
      <w:pPr>
        <w:pStyle w:val="Akapitzlist"/>
        <w:numPr>
          <w:ilvl w:val="0"/>
          <w:numId w:val="32"/>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Planowany termin zakończenia rzeczowej realizacji zamówienia: </w:t>
      </w:r>
      <w:r w:rsidRPr="00603F00">
        <w:rPr>
          <w:rFonts w:ascii="Arial" w:hAnsi="Arial" w:cs="Arial"/>
          <w:b/>
          <w:sz w:val="24"/>
          <w:szCs w:val="24"/>
        </w:rPr>
        <w:t xml:space="preserve">do </w:t>
      </w:r>
      <w:r w:rsidR="00B02D95" w:rsidRPr="00603F00">
        <w:rPr>
          <w:rFonts w:ascii="Arial" w:hAnsi="Arial" w:cs="Arial"/>
          <w:b/>
          <w:sz w:val="24"/>
          <w:szCs w:val="24"/>
        </w:rPr>
        <w:t>31</w:t>
      </w:r>
      <w:r w:rsidR="00221DCA" w:rsidRPr="00603F00">
        <w:rPr>
          <w:rFonts w:ascii="Arial" w:hAnsi="Arial" w:cs="Arial"/>
          <w:b/>
          <w:sz w:val="24"/>
          <w:szCs w:val="24"/>
        </w:rPr>
        <w:t>.1</w:t>
      </w:r>
      <w:r w:rsidR="00B02D95" w:rsidRPr="00603F00">
        <w:rPr>
          <w:rFonts w:ascii="Arial" w:hAnsi="Arial" w:cs="Arial"/>
          <w:b/>
          <w:sz w:val="24"/>
          <w:szCs w:val="24"/>
        </w:rPr>
        <w:t>0</w:t>
      </w:r>
      <w:r w:rsidR="00C06BC2" w:rsidRPr="00603F00">
        <w:rPr>
          <w:rFonts w:ascii="Arial" w:hAnsi="Arial" w:cs="Arial"/>
          <w:b/>
          <w:sz w:val="24"/>
          <w:szCs w:val="24"/>
        </w:rPr>
        <w:t>.</w:t>
      </w:r>
      <w:r w:rsidRPr="00603F00">
        <w:rPr>
          <w:rFonts w:ascii="Arial" w:hAnsi="Arial" w:cs="Arial"/>
          <w:b/>
          <w:sz w:val="24"/>
          <w:szCs w:val="24"/>
        </w:rPr>
        <w:t>202</w:t>
      </w:r>
      <w:r w:rsidR="00B02D95" w:rsidRPr="00603F00">
        <w:rPr>
          <w:rFonts w:ascii="Arial" w:hAnsi="Arial" w:cs="Arial"/>
          <w:b/>
          <w:sz w:val="24"/>
          <w:szCs w:val="24"/>
        </w:rPr>
        <w:t>4</w:t>
      </w:r>
      <w:r w:rsidRPr="00603F00">
        <w:rPr>
          <w:rFonts w:ascii="Arial" w:hAnsi="Arial" w:cs="Arial"/>
          <w:b/>
          <w:sz w:val="24"/>
          <w:szCs w:val="24"/>
        </w:rPr>
        <w:t xml:space="preserve"> </w:t>
      </w:r>
      <w:proofErr w:type="gramStart"/>
      <w:r w:rsidRPr="00603F00">
        <w:rPr>
          <w:rFonts w:ascii="Arial" w:hAnsi="Arial" w:cs="Arial"/>
          <w:b/>
          <w:sz w:val="24"/>
          <w:szCs w:val="24"/>
        </w:rPr>
        <w:t>r</w:t>
      </w:r>
      <w:proofErr w:type="gramEnd"/>
      <w:r w:rsidRPr="00603F00">
        <w:rPr>
          <w:rFonts w:ascii="Arial" w:hAnsi="Arial" w:cs="Arial"/>
          <w:b/>
          <w:sz w:val="24"/>
          <w:szCs w:val="24"/>
        </w:rPr>
        <w:t>.</w:t>
      </w:r>
      <w:r w:rsidRPr="00603F00">
        <w:rPr>
          <w:rFonts w:ascii="Arial" w:hAnsi="Arial" w:cs="Arial"/>
          <w:sz w:val="24"/>
          <w:szCs w:val="24"/>
        </w:rPr>
        <w:t xml:space="preserve"> </w:t>
      </w:r>
    </w:p>
    <w:p w14:paraId="0D10839F" w14:textId="72D5EE91" w:rsidR="00F54A8B" w:rsidRPr="00603F00" w:rsidRDefault="00F54A8B" w:rsidP="00603F00">
      <w:pPr>
        <w:pStyle w:val="Akapitzlist"/>
        <w:numPr>
          <w:ilvl w:val="0"/>
          <w:numId w:val="32"/>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Planowany termin podpisania umowy z wykonawcą: </w:t>
      </w:r>
      <w:r w:rsidRPr="00603F00">
        <w:rPr>
          <w:rFonts w:ascii="Arial" w:hAnsi="Arial" w:cs="Arial"/>
          <w:b/>
          <w:sz w:val="24"/>
          <w:szCs w:val="24"/>
        </w:rPr>
        <w:t xml:space="preserve">do </w:t>
      </w:r>
      <w:r w:rsidR="0075597D" w:rsidRPr="00603F00">
        <w:rPr>
          <w:rFonts w:ascii="Arial" w:hAnsi="Arial" w:cs="Arial"/>
          <w:b/>
          <w:sz w:val="24"/>
          <w:szCs w:val="24"/>
        </w:rPr>
        <w:t>30</w:t>
      </w:r>
      <w:r w:rsidRPr="00603F00">
        <w:rPr>
          <w:rFonts w:ascii="Arial" w:hAnsi="Arial" w:cs="Arial"/>
          <w:b/>
          <w:sz w:val="24"/>
          <w:szCs w:val="24"/>
        </w:rPr>
        <w:t xml:space="preserve"> dni od wyboru wykonawcy.</w:t>
      </w:r>
      <w:r w:rsidRPr="00603F00">
        <w:rPr>
          <w:rFonts w:ascii="Arial" w:hAnsi="Arial" w:cs="Arial"/>
          <w:sz w:val="24"/>
          <w:szCs w:val="24"/>
        </w:rPr>
        <w:t xml:space="preserve"> </w:t>
      </w:r>
    </w:p>
    <w:p w14:paraId="4D9619E4" w14:textId="180DA437" w:rsidR="00F54A8B" w:rsidRPr="00603F00" w:rsidRDefault="00F54A8B" w:rsidP="00603F00">
      <w:pPr>
        <w:pStyle w:val="Akapitzlist"/>
        <w:numPr>
          <w:ilvl w:val="0"/>
          <w:numId w:val="32"/>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Planowany termin rozpoczęcia realizacji zamówienia: </w:t>
      </w:r>
      <w:r w:rsidR="002223D6" w:rsidRPr="00603F00">
        <w:rPr>
          <w:rFonts w:ascii="Arial" w:hAnsi="Arial" w:cs="Arial"/>
          <w:b/>
          <w:sz w:val="24"/>
          <w:szCs w:val="24"/>
        </w:rPr>
        <w:t>luty</w:t>
      </w:r>
      <w:r w:rsidR="00021614" w:rsidRPr="00603F00">
        <w:rPr>
          <w:rFonts w:ascii="Arial" w:hAnsi="Arial" w:cs="Arial"/>
          <w:b/>
          <w:sz w:val="24"/>
          <w:szCs w:val="24"/>
        </w:rPr>
        <w:t xml:space="preserve"> </w:t>
      </w:r>
      <w:r w:rsidRPr="00603F00">
        <w:rPr>
          <w:rFonts w:ascii="Arial" w:hAnsi="Arial" w:cs="Arial"/>
          <w:b/>
          <w:sz w:val="24"/>
          <w:szCs w:val="24"/>
        </w:rPr>
        <w:t>202</w:t>
      </w:r>
      <w:r w:rsidR="00021614" w:rsidRPr="00603F00">
        <w:rPr>
          <w:rFonts w:ascii="Arial" w:hAnsi="Arial" w:cs="Arial"/>
          <w:b/>
          <w:sz w:val="24"/>
          <w:szCs w:val="24"/>
        </w:rPr>
        <w:t>4</w:t>
      </w:r>
      <w:r w:rsidRPr="00603F00">
        <w:rPr>
          <w:rFonts w:ascii="Arial" w:hAnsi="Arial" w:cs="Arial"/>
          <w:b/>
          <w:sz w:val="24"/>
          <w:szCs w:val="24"/>
        </w:rPr>
        <w:t xml:space="preserve"> r.</w:t>
      </w:r>
      <w:r w:rsidRPr="00603F00">
        <w:rPr>
          <w:rFonts w:ascii="Arial" w:hAnsi="Arial" w:cs="Arial"/>
          <w:sz w:val="24"/>
          <w:szCs w:val="24"/>
        </w:rPr>
        <w:t xml:space="preserve"> </w:t>
      </w:r>
    </w:p>
    <w:p w14:paraId="126C2356" w14:textId="09C8ABA1" w:rsidR="00F54A8B" w:rsidRPr="00603F00" w:rsidRDefault="00F54A8B" w:rsidP="00603F00">
      <w:pPr>
        <w:spacing w:before="240" w:line="360" w:lineRule="auto"/>
        <w:ind w:left="284"/>
        <w:jc w:val="both"/>
        <w:rPr>
          <w:rFonts w:ascii="Arial" w:hAnsi="Arial" w:cs="Arial"/>
          <w:sz w:val="24"/>
          <w:szCs w:val="24"/>
        </w:rPr>
      </w:pPr>
      <w:r w:rsidRPr="00603F00">
        <w:rPr>
          <w:rFonts w:ascii="Arial" w:hAnsi="Arial" w:cs="Arial"/>
          <w:sz w:val="24"/>
          <w:szCs w:val="24"/>
        </w:rPr>
        <w:t xml:space="preserve">Termin realizacji zamówienia może ulec zmianie </w:t>
      </w:r>
      <w:r w:rsidR="004738ED" w:rsidRPr="00603F00">
        <w:rPr>
          <w:rFonts w:ascii="Arial" w:hAnsi="Arial" w:cs="Arial"/>
          <w:sz w:val="24"/>
          <w:szCs w:val="24"/>
        </w:rPr>
        <w:t xml:space="preserve">tylko </w:t>
      </w:r>
      <w:r w:rsidRPr="00603F00">
        <w:rPr>
          <w:rFonts w:ascii="Arial" w:hAnsi="Arial" w:cs="Arial"/>
          <w:sz w:val="24"/>
          <w:szCs w:val="24"/>
        </w:rPr>
        <w:t>w uzasadnionych okolicznościach</w:t>
      </w:r>
      <w:r w:rsidR="002223D6" w:rsidRPr="00603F00">
        <w:rPr>
          <w:rFonts w:ascii="Arial" w:hAnsi="Arial" w:cs="Arial"/>
          <w:sz w:val="24"/>
          <w:szCs w:val="24"/>
        </w:rPr>
        <w:t xml:space="preserve">. </w:t>
      </w:r>
      <w:r w:rsidRPr="00603F00">
        <w:rPr>
          <w:rFonts w:ascii="Arial" w:hAnsi="Arial" w:cs="Arial"/>
          <w:sz w:val="24"/>
          <w:szCs w:val="24"/>
        </w:rPr>
        <w:t xml:space="preserve">Szczegółowe informacje w tym zakresie zostały opisane w warunkach zmiany umowy. </w:t>
      </w:r>
    </w:p>
    <w:p w14:paraId="2AB84F08" w14:textId="6B0B7BA6" w:rsidR="00F54A8B" w:rsidRPr="00603F00" w:rsidRDefault="002000A6" w:rsidP="002000A6">
      <w:pPr>
        <w:pStyle w:val="Nagwek2"/>
      </w:pPr>
      <w:r>
        <w:t xml:space="preserve">V. </w:t>
      </w:r>
      <w:r w:rsidR="00F54A8B" w:rsidRPr="00603F00">
        <w:t xml:space="preserve">MIEJSCE REALIZACJI PRZEDMIOTU ZAMÓWIENIA </w:t>
      </w:r>
    </w:p>
    <w:p w14:paraId="7BBCBE18" w14:textId="40098371" w:rsidR="004738ED" w:rsidRPr="00603F00" w:rsidRDefault="00C632C7" w:rsidP="00603F00">
      <w:pPr>
        <w:spacing w:before="240" w:line="360" w:lineRule="auto"/>
        <w:rPr>
          <w:rFonts w:ascii="Arial" w:hAnsi="Arial" w:cs="Arial"/>
          <w:sz w:val="24"/>
          <w:szCs w:val="24"/>
        </w:rPr>
      </w:pPr>
      <w:r w:rsidRPr="00603F00">
        <w:rPr>
          <w:rFonts w:ascii="Arial" w:hAnsi="Arial" w:cs="Arial"/>
          <w:bCs/>
          <w:sz w:val="24"/>
          <w:szCs w:val="24"/>
        </w:rPr>
        <w:t>17-300 Siemiatycze, ul. 3 Maja 2, działka nr 92</w:t>
      </w:r>
      <w:r w:rsidR="007F7070" w:rsidRPr="00603F00">
        <w:rPr>
          <w:rFonts w:ascii="Arial" w:hAnsi="Arial" w:cs="Arial"/>
          <w:bCs/>
          <w:sz w:val="24"/>
          <w:szCs w:val="24"/>
        </w:rPr>
        <w:t>/</w:t>
      </w:r>
      <w:r w:rsidRPr="00603F00">
        <w:rPr>
          <w:rFonts w:ascii="Arial" w:hAnsi="Arial" w:cs="Arial"/>
          <w:bCs/>
          <w:sz w:val="24"/>
          <w:szCs w:val="24"/>
        </w:rPr>
        <w:t>3, obręb 0001 Siemiatycze.</w:t>
      </w:r>
    </w:p>
    <w:p w14:paraId="270B033F" w14:textId="6A96E85F" w:rsidR="00F54A8B" w:rsidRPr="00603F00" w:rsidRDefault="002000A6" w:rsidP="002000A6">
      <w:pPr>
        <w:pStyle w:val="Nagwek2"/>
      </w:pPr>
      <w:r>
        <w:t xml:space="preserve">VI. </w:t>
      </w:r>
      <w:r w:rsidR="00F54A8B" w:rsidRPr="00603F00">
        <w:t xml:space="preserve">WARUNKI UDZIAŁU W POSTĘPOWANIU </w:t>
      </w:r>
    </w:p>
    <w:p w14:paraId="6C884DDE" w14:textId="72B01B61" w:rsidR="00F54A8B" w:rsidRPr="00603F00" w:rsidRDefault="00F54A8B" w:rsidP="00603F00">
      <w:pPr>
        <w:pStyle w:val="Akapitzlist"/>
        <w:numPr>
          <w:ilvl w:val="0"/>
          <w:numId w:val="34"/>
        </w:numPr>
        <w:spacing w:before="240" w:line="360" w:lineRule="auto"/>
        <w:jc w:val="both"/>
        <w:rPr>
          <w:rFonts w:ascii="Arial" w:hAnsi="Arial" w:cs="Arial"/>
          <w:sz w:val="24"/>
          <w:szCs w:val="24"/>
        </w:rPr>
      </w:pPr>
      <w:r w:rsidRPr="00603F00">
        <w:rPr>
          <w:rFonts w:ascii="Arial" w:hAnsi="Arial" w:cs="Arial"/>
          <w:sz w:val="24"/>
          <w:szCs w:val="24"/>
        </w:rPr>
        <w:t xml:space="preserve">O udzielenie zamówienia mogą ubiegać się Oferenci, którzy: </w:t>
      </w:r>
    </w:p>
    <w:p w14:paraId="278519CB" w14:textId="77777777" w:rsidR="0075597D" w:rsidRPr="00603F00" w:rsidRDefault="0075597D" w:rsidP="00603F00">
      <w:pPr>
        <w:pStyle w:val="Akapitzlist"/>
        <w:numPr>
          <w:ilvl w:val="0"/>
          <w:numId w:val="11"/>
        </w:numPr>
        <w:spacing w:before="240" w:line="360" w:lineRule="auto"/>
        <w:ind w:left="851" w:hanging="425"/>
        <w:jc w:val="both"/>
        <w:rPr>
          <w:rFonts w:ascii="Arial" w:hAnsi="Arial" w:cs="Arial"/>
          <w:sz w:val="24"/>
          <w:szCs w:val="24"/>
          <w:highlight w:val="lightGray"/>
          <w:u w:val="single"/>
        </w:rPr>
      </w:pPr>
      <w:r w:rsidRPr="00603F00">
        <w:rPr>
          <w:rFonts w:ascii="Arial" w:hAnsi="Arial" w:cs="Arial"/>
          <w:b/>
          <w:sz w:val="24"/>
          <w:szCs w:val="24"/>
          <w:u w:val="single"/>
        </w:rPr>
        <w:t>Posiadają uprawnienia</w:t>
      </w:r>
      <w:r w:rsidRPr="00603F00">
        <w:rPr>
          <w:rFonts w:ascii="Arial" w:hAnsi="Arial" w:cs="Arial"/>
          <w:sz w:val="24"/>
          <w:szCs w:val="24"/>
        </w:rPr>
        <w:t xml:space="preserve"> do wykonywania określonej działalności lub czynności, jeżeli przepisy prawa nakładają obowiązek ich posiadania, w tym </w:t>
      </w:r>
      <w:r w:rsidRPr="00603F00">
        <w:rPr>
          <w:rFonts w:ascii="Arial" w:hAnsi="Arial" w:cs="Arial"/>
          <w:sz w:val="24"/>
          <w:szCs w:val="24"/>
          <w:highlight w:val="lightGray"/>
        </w:rPr>
        <w:t xml:space="preserve">dysponują kadrą niezbędną do realizacji zamówienia posiadającą kwalifikacje </w:t>
      </w:r>
      <w:r w:rsidRPr="00603F00">
        <w:rPr>
          <w:rFonts w:ascii="Arial" w:hAnsi="Arial" w:cs="Arial"/>
          <w:sz w:val="24"/>
          <w:szCs w:val="24"/>
          <w:highlight w:val="lightGray"/>
        </w:rPr>
        <w:lastRenderedPageBreak/>
        <w:t>wynikające z Ustawy z dnia 23 lipca 2003 r. o ochronie zabytków i opiece nad zabytkami (</w:t>
      </w:r>
      <w:proofErr w:type="spellStart"/>
      <w:r w:rsidRPr="00603F00">
        <w:rPr>
          <w:rFonts w:ascii="Arial" w:hAnsi="Arial" w:cs="Arial"/>
          <w:sz w:val="24"/>
          <w:szCs w:val="24"/>
          <w:highlight w:val="lightGray"/>
        </w:rPr>
        <w:t>t.j</w:t>
      </w:r>
      <w:proofErr w:type="spellEnd"/>
      <w:r w:rsidRPr="00603F00">
        <w:rPr>
          <w:rFonts w:ascii="Arial" w:hAnsi="Arial" w:cs="Arial"/>
          <w:sz w:val="24"/>
          <w:szCs w:val="24"/>
          <w:highlight w:val="lightGray"/>
        </w:rPr>
        <w:t xml:space="preserve">. Dz. U. </w:t>
      </w:r>
      <w:proofErr w:type="gramStart"/>
      <w:r w:rsidRPr="00603F00">
        <w:rPr>
          <w:rFonts w:ascii="Arial" w:hAnsi="Arial" w:cs="Arial"/>
          <w:sz w:val="24"/>
          <w:szCs w:val="24"/>
          <w:highlight w:val="lightGray"/>
        </w:rPr>
        <w:t>z</w:t>
      </w:r>
      <w:proofErr w:type="gramEnd"/>
      <w:r w:rsidRPr="00603F00">
        <w:rPr>
          <w:rFonts w:ascii="Arial" w:hAnsi="Arial" w:cs="Arial"/>
          <w:sz w:val="24"/>
          <w:szCs w:val="24"/>
          <w:highlight w:val="lightGray"/>
        </w:rPr>
        <w:t xml:space="preserve"> 2022 r. poz. 840 z </w:t>
      </w:r>
      <w:proofErr w:type="spellStart"/>
      <w:r w:rsidRPr="00603F00">
        <w:rPr>
          <w:rFonts w:ascii="Arial" w:hAnsi="Arial" w:cs="Arial"/>
          <w:sz w:val="24"/>
          <w:szCs w:val="24"/>
          <w:highlight w:val="lightGray"/>
        </w:rPr>
        <w:t>późn</w:t>
      </w:r>
      <w:proofErr w:type="spellEnd"/>
      <w:r w:rsidRPr="00603F00">
        <w:rPr>
          <w:rFonts w:ascii="Arial" w:hAnsi="Arial" w:cs="Arial"/>
          <w:sz w:val="24"/>
          <w:szCs w:val="24"/>
          <w:highlight w:val="lightGray"/>
        </w:rPr>
        <w:t xml:space="preserve">. </w:t>
      </w:r>
      <w:proofErr w:type="gramStart"/>
      <w:r w:rsidRPr="00603F00">
        <w:rPr>
          <w:rFonts w:ascii="Arial" w:hAnsi="Arial" w:cs="Arial"/>
          <w:sz w:val="24"/>
          <w:szCs w:val="24"/>
          <w:highlight w:val="lightGray"/>
        </w:rPr>
        <w:t>zm</w:t>
      </w:r>
      <w:proofErr w:type="gramEnd"/>
      <w:r w:rsidRPr="00603F00">
        <w:rPr>
          <w:rFonts w:ascii="Arial" w:hAnsi="Arial" w:cs="Arial"/>
          <w:sz w:val="24"/>
          <w:szCs w:val="24"/>
          <w:highlight w:val="lightGray"/>
        </w:rPr>
        <w:t>.).</w:t>
      </w:r>
      <w:r w:rsidRPr="00603F00" w:rsidDel="00021614">
        <w:rPr>
          <w:rFonts w:ascii="Arial" w:hAnsi="Arial" w:cs="Arial"/>
          <w:sz w:val="24"/>
          <w:szCs w:val="24"/>
          <w:highlight w:val="lightGray"/>
          <w:u w:val="single"/>
        </w:rPr>
        <w:t xml:space="preserve"> </w:t>
      </w:r>
    </w:p>
    <w:p w14:paraId="55B35952" w14:textId="77777777" w:rsidR="0075597D" w:rsidRPr="00603F00" w:rsidRDefault="0075597D" w:rsidP="00603F00">
      <w:pPr>
        <w:spacing w:before="240" w:line="360" w:lineRule="auto"/>
        <w:jc w:val="both"/>
        <w:rPr>
          <w:rFonts w:ascii="Arial" w:hAnsi="Arial" w:cs="Arial"/>
          <w:b/>
          <w:sz w:val="24"/>
          <w:szCs w:val="24"/>
          <w:u w:val="single"/>
        </w:rPr>
      </w:pPr>
      <w:r w:rsidRPr="00603F00">
        <w:rPr>
          <w:rFonts w:ascii="Arial" w:hAnsi="Arial" w:cs="Arial"/>
          <w:sz w:val="24"/>
          <w:szCs w:val="24"/>
        </w:rPr>
        <w:t xml:space="preserve">Warunek wskazany w </w:t>
      </w:r>
      <w:r w:rsidRPr="00603F00">
        <w:rPr>
          <w:rFonts w:ascii="Arial" w:hAnsi="Arial" w:cs="Arial"/>
          <w:b/>
          <w:bCs/>
          <w:sz w:val="24"/>
          <w:szCs w:val="24"/>
        </w:rPr>
        <w:t xml:space="preserve">pkt a </w:t>
      </w:r>
      <w:r w:rsidRPr="00603F00">
        <w:rPr>
          <w:rFonts w:ascii="Arial" w:hAnsi="Arial" w:cs="Arial"/>
          <w:sz w:val="24"/>
          <w:szCs w:val="24"/>
        </w:rPr>
        <w:t xml:space="preserve">uznaje się za spełniony, jeśli Oferent złoży </w:t>
      </w:r>
      <w:r w:rsidRPr="00603F00">
        <w:rPr>
          <w:rFonts w:ascii="Arial" w:hAnsi="Arial" w:cs="Arial"/>
          <w:b/>
          <w:sz w:val="24"/>
          <w:szCs w:val="24"/>
        </w:rPr>
        <w:t xml:space="preserve">oświadczenie w treści oferty w powyższym zakresie. Na potwierdzenie spełnienia warunku należy przedłożyć wraz z ofertą </w:t>
      </w:r>
      <w:r w:rsidRPr="00603F00">
        <w:rPr>
          <w:rFonts w:ascii="Arial" w:hAnsi="Arial" w:cs="Arial"/>
          <w:b/>
          <w:sz w:val="24"/>
          <w:szCs w:val="24"/>
          <w:u w:val="single"/>
        </w:rPr>
        <w:t>kopię dokumentów potwierdzających posiadanie przez wskazaną w ofercie osobę uprawnień do kierowania pracami realizowanymi w/przy zabytkach.</w:t>
      </w:r>
    </w:p>
    <w:p w14:paraId="21F1FCF7" w14:textId="77777777" w:rsidR="00F54A8B" w:rsidRPr="00603F00" w:rsidRDefault="00F54A8B" w:rsidP="00603F00">
      <w:pPr>
        <w:pStyle w:val="Akapitzlist"/>
        <w:numPr>
          <w:ilvl w:val="0"/>
          <w:numId w:val="11"/>
        </w:numPr>
        <w:spacing w:before="240" w:line="360" w:lineRule="auto"/>
        <w:ind w:left="851" w:hanging="425"/>
        <w:jc w:val="both"/>
        <w:rPr>
          <w:rFonts w:ascii="Arial" w:hAnsi="Arial" w:cs="Arial"/>
          <w:b/>
          <w:sz w:val="24"/>
          <w:szCs w:val="24"/>
          <w:u w:val="single"/>
        </w:rPr>
      </w:pPr>
      <w:r w:rsidRPr="00603F00">
        <w:rPr>
          <w:rFonts w:ascii="Arial" w:hAnsi="Arial" w:cs="Arial"/>
          <w:b/>
          <w:sz w:val="24"/>
          <w:szCs w:val="24"/>
          <w:u w:val="single"/>
        </w:rPr>
        <w:t xml:space="preserve">Posiadają wiedzę </w:t>
      </w:r>
      <w:r w:rsidR="00553F6C" w:rsidRPr="00603F00">
        <w:rPr>
          <w:rFonts w:ascii="Arial" w:hAnsi="Arial" w:cs="Arial"/>
          <w:b/>
          <w:sz w:val="24"/>
          <w:szCs w:val="24"/>
          <w:u w:val="single"/>
        </w:rPr>
        <w:t xml:space="preserve">i doświadczenie </w:t>
      </w:r>
      <w:r w:rsidRPr="00603F00">
        <w:rPr>
          <w:rFonts w:ascii="Arial" w:hAnsi="Arial" w:cs="Arial"/>
          <w:b/>
          <w:sz w:val="24"/>
          <w:szCs w:val="24"/>
          <w:u w:val="single"/>
        </w:rPr>
        <w:t xml:space="preserve">w zakresie wykonania niniejszego zamówienia. </w:t>
      </w:r>
    </w:p>
    <w:p w14:paraId="41AED455" w14:textId="77777777" w:rsidR="002223D6" w:rsidRPr="00603F00" w:rsidRDefault="00194BD5" w:rsidP="00603F00">
      <w:pPr>
        <w:spacing w:before="240" w:line="360" w:lineRule="auto"/>
        <w:jc w:val="both"/>
        <w:rPr>
          <w:rFonts w:ascii="Arial" w:hAnsi="Arial" w:cs="Arial"/>
          <w:sz w:val="24"/>
          <w:szCs w:val="24"/>
          <w:highlight w:val="lightGray"/>
        </w:rPr>
      </w:pPr>
      <w:r w:rsidRPr="00603F00">
        <w:rPr>
          <w:rFonts w:ascii="Arial" w:hAnsi="Arial" w:cs="Arial"/>
          <w:sz w:val="24"/>
          <w:szCs w:val="24"/>
          <w:highlight w:val="lightGray"/>
        </w:rPr>
        <w:t>Wykonawca m</w:t>
      </w:r>
      <w:r w:rsidR="0075597D" w:rsidRPr="00603F00">
        <w:rPr>
          <w:rFonts w:ascii="Arial" w:hAnsi="Arial" w:cs="Arial"/>
          <w:sz w:val="24"/>
          <w:szCs w:val="24"/>
          <w:highlight w:val="lightGray"/>
        </w:rPr>
        <w:t xml:space="preserve">usi wykazać, </w:t>
      </w:r>
      <w:r w:rsidR="00FD547B" w:rsidRPr="00603F00">
        <w:rPr>
          <w:rFonts w:ascii="Arial" w:hAnsi="Arial" w:cs="Arial"/>
          <w:sz w:val="24"/>
          <w:szCs w:val="24"/>
          <w:highlight w:val="lightGray"/>
        </w:rPr>
        <w:t xml:space="preserve">że </w:t>
      </w:r>
      <w:r w:rsidR="002223D6" w:rsidRPr="00603F00">
        <w:rPr>
          <w:rFonts w:ascii="Arial" w:hAnsi="Arial" w:cs="Arial"/>
          <w:b/>
          <w:sz w:val="24"/>
          <w:szCs w:val="24"/>
          <w:highlight w:val="lightGray"/>
        </w:rPr>
        <w:t xml:space="preserve">wykonał należycie, zgodnie z przepisami prawa i prawidłowo ukończył co najmniej 5 projektów związanych z wykonaniem prac konserwatorsko-restauratorskich rzeźb. </w:t>
      </w:r>
    </w:p>
    <w:p w14:paraId="5B824E5F" w14:textId="42E8FCA0" w:rsidR="00194BD5" w:rsidRPr="00603F00" w:rsidRDefault="002223D6" w:rsidP="00603F00">
      <w:pPr>
        <w:spacing w:before="240" w:line="360" w:lineRule="auto"/>
        <w:jc w:val="both"/>
        <w:rPr>
          <w:rFonts w:ascii="Arial" w:hAnsi="Arial" w:cs="Arial"/>
          <w:sz w:val="24"/>
          <w:szCs w:val="24"/>
        </w:rPr>
      </w:pPr>
      <w:r w:rsidRPr="00603F00">
        <w:rPr>
          <w:rFonts w:ascii="Arial" w:hAnsi="Arial" w:cs="Arial"/>
          <w:sz w:val="24"/>
          <w:szCs w:val="24"/>
        </w:rPr>
        <w:t>Wykaz wykonanych robót, zawierający nazwę zadania, adres inwestycji, nazwę Zamawiającego (Zlecającego)</w:t>
      </w:r>
      <w:r w:rsidR="00194BD5" w:rsidRPr="00603F00">
        <w:rPr>
          <w:rFonts w:ascii="Arial" w:hAnsi="Arial" w:cs="Arial"/>
          <w:sz w:val="24"/>
          <w:szCs w:val="24"/>
        </w:rPr>
        <w:t xml:space="preserve"> powinien stanowić załącznik do złożonej oferty. </w:t>
      </w:r>
    </w:p>
    <w:p w14:paraId="0A599DE4" w14:textId="063B3937" w:rsidR="0075597D" w:rsidRPr="00603F00" w:rsidRDefault="0075597D" w:rsidP="00603F00">
      <w:pPr>
        <w:spacing w:before="240" w:line="360" w:lineRule="auto"/>
        <w:jc w:val="both"/>
        <w:rPr>
          <w:rFonts w:ascii="Arial" w:hAnsi="Arial" w:cs="Arial"/>
          <w:sz w:val="24"/>
          <w:szCs w:val="24"/>
        </w:rPr>
      </w:pPr>
      <w:r w:rsidRPr="00603F00">
        <w:rPr>
          <w:rFonts w:ascii="Arial" w:hAnsi="Arial" w:cs="Arial"/>
          <w:sz w:val="24"/>
          <w:szCs w:val="24"/>
        </w:rPr>
        <w:t xml:space="preserve">Warunek wskazany w </w:t>
      </w:r>
      <w:r w:rsidRPr="00603F00">
        <w:rPr>
          <w:rFonts w:ascii="Arial" w:hAnsi="Arial" w:cs="Arial"/>
          <w:b/>
          <w:bCs/>
          <w:sz w:val="24"/>
          <w:szCs w:val="24"/>
        </w:rPr>
        <w:t xml:space="preserve">pkt b </w:t>
      </w:r>
      <w:r w:rsidRPr="00603F00">
        <w:rPr>
          <w:rFonts w:ascii="Arial" w:hAnsi="Arial" w:cs="Arial"/>
          <w:sz w:val="24"/>
          <w:szCs w:val="24"/>
        </w:rPr>
        <w:t>uznaje się za spełniony, jeśli Oferent złoży oświadczenie w powyższym zakresie oraz przedłoży, jako załącznik do oferty, W</w:t>
      </w:r>
      <w:r w:rsidRPr="00603F00">
        <w:rPr>
          <w:rFonts w:ascii="Arial" w:hAnsi="Arial" w:cs="Arial"/>
          <w:i/>
          <w:iCs/>
          <w:sz w:val="24"/>
          <w:szCs w:val="24"/>
        </w:rPr>
        <w:t xml:space="preserve">ykaz wykonanych prac </w:t>
      </w:r>
      <w:r w:rsidRPr="00603F00">
        <w:rPr>
          <w:rFonts w:ascii="Arial" w:hAnsi="Arial" w:cs="Arial"/>
          <w:sz w:val="24"/>
          <w:szCs w:val="24"/>
        </w:rPr>
        <w:t>potwierdzający</w:t>
      </w:r>
      <w:r w:rsidR="002223D6" w:rsidRPr="00603F00">
        <w:rPr>
          <w:rFonts w:ascii="Arial" w:hAnsi="Arial" w:cs="Arial"/>
          <w:sz w:val="24"/>
          <w:szCs w:val="24"/>
        </w:rPr>
        <w:t xml:space="preserve"> spełnienie powyższego warunku</w:t>
      </w:r>
      <w:r w:rsidRPr="00603F00">
        <w:rPr>
          <w:rFonts w:ascii="Arial" w:hAnsi="Arial" w:cs="Arial"/>
          <w:sz w:val="24"/>
          <w:szCs w:val="24"/>
        </w:rPr>
        <w:t xml:space="preserve">. Do oferty można załączyć referencje, ale nie jest to obligatoryjne, natomiast Zamawiający na każdym etapie oceny ofert i na każdym późniejszym etapie ma prawo poprosić o ich przedstawienie w celu potwierdzenia wcześniej złożonych oświadczeń. </w:t>
      </w:r>
    </w:p>
    <w:p w14:paraId="156D544E" w14:textId="77777777" w:rsidR="0075597D" w:rsidRPr="00603F00" w:rsidRDefault="0075597D" w:rsidP="00603F00">
      <w:pPr>
        <w:numPr>
          <w:ilvl w:val="0"/>
          <w:numId w:val="11"/>
        </w:numPr>
        <w:spacing w:before="240" w:line="360" w:lineRule="auto"/>
        <w:jc w:val="both"/>
        <w:rPr>
          <w:rFonts w:ascii="Arial" w:hAnsi="Arial" w:cs="Arial"/>
          <w:b/>
          <w:sz w:val="24"/>
          <w:szCs w:val="24"/>
          <w:u w:val="single"/>
        </w:rPr>
      </w:pPr>
      <w:r w:rsidRPr="00603F00">
        <w:rPr>
          <w:rFonts w:ascii="Arial" w:hAnsi="Arial" w:cs="Arial"/>
          <w:b/>
          <w:sz w:val="24"/>
          <w:szCs w:val="24"/>
          <w:u w:val="single"/>
        </w:rPr>
        <w:t xml:space="preserve">Znajdują się w sytuacji ekonomicznej i finansowej zapewniającej wykonanie zamówienia we wskazanych terminach. </w:t>
      </w:r>
    </w:p>
    <w:p w14:paraId="1E480290" w14:textId="77777777" w:rsidR="0075597D" w:rsidRPr="00603F00" w:rsidRDefault="0075597D" w:rsidP="00603F00">
      <w:pPr>
        <w:spacing w:before="240" w:line="360" w:lineRule="auto"/>
        <w:jc w:val="both"/>
        <w:rPr>
          <w:rFonts w:ascii="Arial" w:hAnsi="Arial" w:cs="Arial"/>
          <w:sz w:val="24"/>
          <w:szCs w:val="24"/>
        </w:rPr>
      </w:pPr>
      <w:r w:rsidRPr="00603F00">
        <w:rPr>
          <w:rFonts w:ascii="Arial" w:hAnsi="Arial" w:cs="Arial"/>
          <w:sz w:val="24"/>
          <w:szCs w:val="24"/>
        </w:rPr>
        <w:t>Warunek wskazany w pkt c uznaje się za spełniony, jeśli Oferent złoży oświadczenie w treści oferty w powyższym zakresie.</w:t>
      </w:r>
    </w:p>
    <w:p w14:paraId="4B971A11" w14:textId="77777777" w:rsidR="0075597D" w:rsidRPr="00603F00" w:rsidRDefault="0075597D" w:rsidP="00603F00">
      <w:pPr>
        <w:numPr>
          <w:ilvl w:val="0"/>
          <w:numId w:val="11"/>
        </w:numPr>
        <w:spacing w:before="240" w:line="360" w:lineRule="auto"/>
        <w:jc w:val="both"/>
        <w:rPr>
          <w:rFonts w:ascii="Arial" w:hAnsi="Arial" w:cs="Arial"/>
          <w:b/>
          <w:sz w:val="24"/>
          <w:szCs w:val="24"/>
          <w:u w:val="single"/>
        </w:rPr>
      </w:pPr>
      <w:r w:rsidRPr="00603F00">
        <w:rPr>
          <w:rFonts w:ascii="Arial" w:hAnsi="Arial" w:cs="Arial"/>
          <w:b/>
          <w:sz w:val="24"/>
          <w:szCs w:val="24"/>
          <w:u w:val="single"/>
        </w:rPr>
        <w:t>Zagwarantują, że okres gwarancji i rękojmi za wady dla przedmiotu zamówienia wynosi 36 miesięcy od dnia odbioru końcowego.</w:t>
      </w:r>
    </w:p>
    <w:p w14:paraId="7ECFCA26" w14:textId="77777777" w:rsidR="0075597D" w:rsidRPr="00603F00" w:rsidRDefault="0075597D" w:rsidP="00603F00">
      <w:pPr>
        <w:spacing w:before="240" w:line="360" w:lineRule="auto"/>
        <w:jc w:val="both"/>
        <w:rPr>
          <w:rFonts w:ascii="Arial" w:hAnsi="Arial" w:cs="Arial"/>
          <w:sz w:val="24"/>
          <w:szCs w:val="24"/>
        </w:rPr>
      </w:pPr>
      <w:r w:rsidRPr="00603F00">
        <w:rPr>
          <w:rFonts w:ascii="Arial" w:hAnsi="Arial" w:cs="Arial"/>
          <w:sz w:val="24"/>
          <w:szCs w:val="24"/>
        </w:rPr>
        <w:lastRenderedPageBreak/>
        <w:t>Warunek wskazany w pkt d uznaje się za spełniony, jeśli Oferent złoży oświadczenie w treści oferty w powyższym zakresie.</w:t>
      </w:r>
    </w:p>
    <w:p w14:paraId="3053A1D9" w14:textId="77777777" w:rsidR="00F54A8B" w:rsidRPr="00603F00" w:rsidRDefault="00F54A8B" w:rsidP="00603F00">
      <w:pPr>
        <w:spacing w:before="240" w:line="360" w:lineRule="auto"/>
        <w:jc w:val="both"/>
        <w:rPr>
          <w:rFonts w:ascii="Arial" w:hAnsi="Arial" w:cs="Arial"/>
          <w:sz w:val="24"/>
          <w:szCs w:val="24"/>
        </w:rPr>
      </w:pPr>
      <w:r w:rsidRPr="00603F00">
        <w:rPr>
          <w:rFonts w:ascii="Arial" w:hAnsi="Arial" w:cs="Arial"/>
          <w:sz w:val="24"/>
          <w:szCs w:val="24"/>
        </w:rPr>
        <w:t>Powyższe warunki uznaje się za spełnione, jeśli Oferent złoży oś</w:t>
      </w:r>
      <w:r w:rsidR="00C06BC2" w:rsidRPr="00603F00">
        <w:rPr>
          <w:rFonts w:ascii="Arial" w:hAnsi="Arial" w:cs="Arial"/>
          <w:sz w:val="24"/>
          <w:szCs w:val="24"/>
        </w:rPr>
        <w:t>wiadczenie w powyższym zakresie</w:t>
      </w:r>
      <w:r w:rsidRPr="00603F00">
        <w:rPr>
          <w:rFonts w:ascii="Arial" w:hAnsi="Arial" w:cs="Arial"/>
          <w:sz w:val="24"/>
          <w:szCs w:val="24"/>
        </w:rPr>
        <w:t xml:space="preserve">. </w:t>
      </w:r>
    </w:p>
    <w:p w14:paraId="04DA0A22" w14:textId="488362D4" w:rsidR="00A2600B" w:rsidRPr="00603F00" w:rsidRDefault="00A2600B" w:rsidP="00603F00">
      <w:pPr>
        <w:pStyle w:val="Akapitzlist"/>
        <w:numPr>
          <w:ilvl w:val="0"/>
          <w:numId w:val="34"/>
        </w:numPr>
        <w:spacing w:before="240" w:line="360" w:lineRule="auto"/>
        <w:jc w:val="both"/>
        <w:rPr>
          <w:rFonts w:ascii="Arial" w:hAnsi="Arial" w:cs="Arial"/>
          <w:b/>
          <w:sz w:val="24"/>
          <w:szCs w:val="24"/>
        </w:rPr>
      </w:pPr>
      <w:r w:rsidRPr="00603F00">
        <w:rPr>
          <w:rFonts w:ascii="Arial" w:hAnsi="Arial" w:cs="Arial"/>
          <w:b/>
          <w:sz w:val="24"/>
          <w:szCs w:val="24"/>
        </w:rPr>
        <w:t xml:space="preserve">O udzielenie zamówienia mogą ubiegać się Wykonawcy, którzy nie podlegają wykluczeniu na podstawie art. 7 ust. 1 ustawy z dnia 13 kwietnia 2022 r. o szczególnych rozwiązaniach w zakresie przeciwdziałania wspieraniu agresji na Ukrainę oraz służących ochronie bezpieczeństwa narodowego (Dz. U. 2022 </w:t>
      </w:r>
      <w:proofErr w:type="gramStart"/>
      <w:r w:rsidRPr="00603F00">
        <w:rPr>
          <w:rFonts w:ascii="Arial" w:hAnsi="Arial" w:cs="Arial"/>
          <w:b/>
          <w:sz w:val="24"/>
          <w:szCs w:val="24"/>
        </w:rPr>
        <w:t>poz</w:t>
      </w:r>
      <w:proofErr w:type="gramEnd"/>
      <w:r w:rsidRPr="00603F00">
        <w:rPr>
          <w:rFonts w:ascii="Arial" w:hAnsi="Arial" w:cs="Arial"/>
          <w:b/>
          <w:sz w:val="24"/>
          <w:szCs w:val="24"/>
        </w:rPr>
        <w:t>. 835).</w:t>
      </w:r>
    </w:p>
    <w:p w14:paraId="3BC37F70" w14:textId="51EE953B" w:rsidR="00F54A8B" w:rsidRPr="00603F00" w:rsidRDefault="00713005" w:rsidP="002000A6">
      <w:pPr>
        <w:pStyle w:val="Nagwek2"/>
      </w:pPr>
      <w:r>
        <w:t xml:space="preserve">VII. </w:t>
      </w:r>
      <w:r w:rsidR="00021614" w:rsidRPr="00603F00">
        <w:t xml:space="preserve"> </w:t>
      </w:r>
      <w:r w:rsidR="00F54A8B" w:rsidRPr="00603F00">
        <w:t xml:space="preserve">MINIMALNY ZAKRES OFERTY </w:t>
      </w:r>
    </w:p>
    <w:p w14:paraId="55FCB14B" w14:textId="77777777" w:rsidR="00F54A8B" w:rsidRPr="00603F00" w:rsidRDefault="00F54A8B" w:rsidP="00603F00">
      <w:pPr>
        <w:spacing w:before="240" w:line="360" w:lineRule="auto"/>
        <w:jc w:val="both"/>
        <w:rPr>
          <w:rFonts w:ascii="Arial" w:hAnsi="Arial" w:cs="Arial"/>
          <w:sz w:val="24"/>
          <w:szCs w:val="24"/>
        </w:rPr>
      </w:pPr>
      <w:r w:rsidRPr="00603F00">
        <w:rPr>
          <w:rFonts w:ascii="Arial" w:hAnsi="Arial" w:cs="Arial"/>
          <w:sz w:val="24"/>
          <w:szCs w:val="24"/>
        </w:rPr>
        <w:t xml:space="preserve">- pełna nazwa i adres oferenta; </w:t>
      </w:r>
    </w:p>
    <w:p w14:paraId="5A2A80A2" w14:textId="77777777" w:rsidR="00F54A8B" w:rsidRPr="00603F00" w:rsidRDefault="00F54A8B" w:rsidP="00603F00">
      <w:pPr>
        <w:spacing w:before="240" w:line="360" w:lineRule="auto"/>
        <w:jc w:val="both"/>
        <w:rPr>
          <w:rFonts w:ascii="Arial" w:hAnsi="Arial" w:cs="Arial"/>
          <w:sz w:val="24"/>
          <w:szCs w:val="24"/>
        </w:rPr>
      </w:pPr>
      <w:r w:rsidRPr="00603F00">
        <w:rPr>
          <w:rFonts w:ascii="Arial" w:hAnsi="Arial" w:cs="Arial"/>
          <w:sz w:val="24"/>
          <w:szCs w:val="24"/>
        </w:rPr>
        <w:t xml:space="preserve">- cena ryczałtowa brutto; </w:t>
      </w:r>
    </w:p>
    <w:p w14:paraId="2B95A064" w14:textId="77777777" w:rsidR="00F54A8B" w:rsidRPr="00603F00" w:rsidRDefault="00F54A8B" w:rsidP="00603F00">
      <w:pPr>
        <w:spacing w:before="240" w:line="360" w:lineRule="auto"/>
        <w:jc w:val="both"/>
        <w:rPr>
          <w:rFonts w:ascii="Arial" w:hAnsi="Arial" w:cs="Arial"/>
          <w:sz w:val="24"/>
          <w:szCs w:val="24"/>
        </w:rPr>
      </w:pPr>
      <w:r w:rsidRPr="00603F00">
        <w:rPr>
          <w:rFonts w:ascii="Arial" w:hAnsi="Arial" w:cs="Arial"/>
          <w:sz w:val="24"/>
          <w:szCs w:val="24"/>
        </w:rPr>
        <w:t xml:space="preserve">- data sporządzenia oferty; </w:t>
      </w:r>
    </w:p>
    <w:p w14:paraId="2636F87E" w14:textId="77777777" w:rsidR="00F54A8B" w:rsidRPr="00603F00" w:rsidRDefault="00F54A8B" w:rsidP="00603F00">
      <w:pPr>
        <w:spacing w:before="240" w:line="360" w:lineRule="auto"/>
        <w:jc w:val="both"/>
        <w:rPr>
          <w:rFonts w:ascii="Arial" w:hAnsi="Arial" w:cs="Arial"/>
          <w:sz w:val="24"/>
          <w:szCs w:val="24"/>
        </w:rPr>
      </w:pPr>
      <w:r w:rsidRPr="00603F00">
        <w:rPr>
          <w:rFonts w:ascii="Arial" w:hAnsi="Arial" w:cs="Arial"/>
          <w:sz w:val="24"/>
          <w:szCs w:val="24"/>
        </w:rPr>
        <w:t>- oświadcze</w:t>
      </w:r>
      <w:r w:rsidR="00271B71" w:rsidRPr="00603F00">
        <w:rPr>
          <w:rFonts w:ascii="Arial" w:hAnsi="Arial" w:cs="Arial"/>
          <w:sz w:val="24"/>
          <w:szCs w:val="24"/>
        </w:rPr>
        <w:t>nie</w:t>
      </w:r>
      <w:r w:rsidR="00C06BC2" w:rsidRPr="00603F00">
        <w:rPr>
          <w:rFonts w:ascii="Arial" w:hAnsi="Arial" w:cs="Arial"/>
          <w:sz w:val="24"/>
          <w:szCs w:val="24"/>
        </w:rPr>
        <w:t xml:space="preserve"> o spełnianiu warunków udziału w postępowaniu</w:t>
      </w:r>
      <w:r w:rsidR="00271B71" w:rsidRPr="00603F00">
        <w:rPr>
          <w:rFonts w:ascii="Arial" w:hAnsi="Arial" w:cs="Arial"/>
          <w:sz w:val="24"/>
          <w:szCs w:val="24"/>
        </w:rPr>
        <w:t>, zawarte</w:t>
      </w:r>
      <w:r w:rsidRPr="00603F00">
        <w:rPr>
          <w:rFonts w:ascii="Arial" w:hAnsi="Arial" w:cs="Arial"/>
          <w:sz w:val="24"/>
          <w:szCs w:val="24"/>
        </w:rPr>
        <w:t xml:space="preserve"> we wzorze oferty stanowiącej </w:t>
      </w:r>
      <w:r w:rsidRPr="00603F00">
        <w:rPr>
          <w:rFonts w:ascii="Arial" w:hAnsi="Arial" w:cs="Arial"/>
          <w:b/>
          <w:bCs/>
          <w:sz w:val="24"/>
          <w:szCs w:val="24"/>
        </w:rPr>
        <w:t xml:space="preserve">załącznik nr 1 </w:t>
      </w:r>
      <w:r w:rsidRPr="00603F00">
        <w:rPr>
          <w:rFonts w:ascii="Arial" w:hAnsi="Arial" w:cs="Arial"/>
          <w:sz w:val="24"/>
          <w:szCs w:val="24"/>
        </w:rPr>
        <w:t xml:space="preserve">do zapytania ofertowego; </w:t>
      </w:r>
    </w:p>
    <w:p w14:paraId="25E7BD49" w14:textId="77777777" w:rsidR="00F54A8B" w:rsidRPr="00603F00" w:rsidRDefault="00F54A8B" w:rsidP="00603F00">
      <w:pPr>
        <w:spacing w:before="240" w:line="360" w:lineRule="auto"/>
        <w:jc w:val="both"/>
        <w:rPr>
          <w:rFonts w:ascii="Arial" w:hAnsi="Arial" w:cs="Arial"/>
          <w:sz w:val="24"/>
          <w:szCs w:val="24"/>
        </w:rPr>
      </w:pPr>
      <w:r w:rsidRPr="00603F00">
        <w:rPr>
          <w:rFonts w:ascii="Arial" w:hAnsi="Arial" w:cs="Arial"/>
          <w:sz w:val="24"/>
          <w:szCs w:val="24"/>
        </w:rPr>
        <w:t xml:space="preserve">- oświadczenie o braku powiązań kapitałowych i osobowych </w:t>
      </w:r>
      <w:r w:rsidR="00553F6C" w:rsidRPr="00603F00">
        <w:rPr>
          <w:rFonts w:ascii="Arial" w:hAnsi="Arial" w:cs="Arial"/>
          <w:sz w:val="24"/>
          <w:szCs w:val="24"/>
        </w:rPr>
        <w:t xml:space="preserve">zawarte we wzorze oferty stanowiącej </w:t>
      </w:r>
      <w:r w:rsidR="00553F6C" w:rsidRPr="00603F00">
        <w:rPr>
          <w:rFonts w:ascii="Arial" w:hAnsi="Arial" w:cs="Arial"/>
          <w:b/>
          <w:bCs/>
          <w:sz w:val="24"/>
          <w:szCs w:val="24"/>
        </w:rPr>
        <w:t xml:space="preserve">załącznik nr 1 </w:t>
      </w:r>
      <w:r w:rsidR="00553F6C" w:rsidRPr="00603F00">
        <w:rPr>
          <w:rFonts w:ascii="Arial" w:hAnsi="Arial" w:cs="Arial"/>
          <w:sz w:val="24"/>
          <w:szCs w:val="24"/>
        </w:rPr>
        <w:t xml:space="preserve">do zapytania ofertowego; </w:t>
      </w:r>
      <w:r w:rsidRPr="00603F00">
        <w:rPr>
          <w:rFonts w:ascii="Arial" w:hAnsi="Arial" w:cs="Arial"/>
          <w:sz w:val="24"/>
          <w:szCs w:val="24"/>
        </w:rPr>
        <w:t xml:space="preserve"> </w:t>
      </w:r>
    </w:p>
    <w:p w14:paraId="4655663F" w14:textId="4DC96B31" w:rsidR="00FD547B" w:rsidRPr="00603F00" w:rsidRDefault="00FD547B" w:rsidP="00603F00">
      <w:pPr>
        <w:spacing w:before="240" w:line="360" w:lineRule="auto"/>
        <w:jc w:val="both"/>
        <w:rPr>
          <w:rFonts w:ascii="Arial" w:hAnsi="Arial" w:cs="Arial"/>
          <w:sz w:val="24"/>
          <w:szCs w:val="24"/>
        </w:rPr>
      </w:pPr>
      <w:r w:rsidRPr="00603F00">
        <w:rPr>
          <w:rFonts w:ascii="Arial" w:hAnsi="Arial" w:cs="Arial"/>
          <w:sz w:val="24"/>
          <w:szCs w:val="24"/>
        </w:rPr>
        <w:t>- wykaz wykonanych prac;</w:t>
      </w:r>
    </w:p>
    <w:p w14:paraId="554058BA" w14:textId="77777777" w:rsidR="00F54A8B" w:rsidRPr="00603F00" w:rsidRDefault="00F54A8B" w:rsidP="00603F00">
      <w:pPr>
        <w:spacing w:before="240" w:line="360" w:lineRule="auto"/>
        <w:jc w:val="both"/>
        <w:rPr>
          <w:rFonts w:ascii="Arial" w:hAnsi="Arial" w:cs="Arial"/>
          <w:sz w:val="24"/>
          <w:szCs w:val="24"/>
        </w:rPr>
      </w:pPr>
      <w:r w:rsidRPr="00603F00">
        <w:rPr>
          <w:rFonts w:ascii="Arial" w:hAnsi="Arial" w:cs="Arial"/>
          <w:sz w:val="24"/>
          <w:szCs w:val="24"/>
        </w:rPr>
        <w:t xml:space="preserve">Oferta </w:t>
      </w:r>
      <w:r w:rsidR="00C632C7" w:rsidRPr="00603F00">
        <w:rPr>
          <w:rFonts w:ascii="Arial" w:hAnsi="Arial" w:cs="Arial"/>
          <w:sz w:val="24"/>
          <w:szCs w:val="24"/>
        </w:rPr>
        <w:t>nieposiadająca</w:t>
      </w:r>
      <w:r w:rsidRPr="00603F00">
        <w:rPr>
          <w:rFonts w:ascii="Arial" w:hAnsi="Arial" w:cs="Arial"/>
          <w:sz w:val="24"/>
          <w:szCs w:val="24"/>
        </w:rPr>
        <w:t xml:space="preserve"> minimalnego zakresu wskazanego powyżej nie będzie brana pod uwagę podczas wyłaniania oferenta. </w:t>
      </w:r>
    </w:p>
    <w:p w14:paraId="2098A93F" w14:textId="3756EBBF" w:rsidR="00F54A8B" w:rsidRDefault="00F54A8B" w:rsidP="00603F00">
      <w:pPr>
        <w:spacing w:before="240" w:line="360" w:lineRule="auto"/>
        <w:jc w:val="both"/>
        <w:rPr>
          <w:rFonts w:ascii="Arial" w:hAnsi="Arial" w:cs="Arial"/>
          <w:b/>
          <w:bCs/>
          <w:sz w:val="24"/>
          <w:szCs w:val="24"/>
        </w:rPr>
      </w:pPr>
      <w:r w:rsidRPr="00603F00">
        <w:rPr>
          <w:rFonts w:ascii="Arial" w:hAnsi="Arial" w:cs="Arial"/>
          <w:b/>
          <w:bCs/>
          <w:sz w:val="24"/>
          <w:szCs w:val="24"/>
        </w:rPr>
        <w:t xml:space="preserve">Oferta powinna być złożona zgodnie ze wzorem oferty (formularz ofertowy), stanowiącym załącznik </w:t>
      </w:r>
      <w:r w:rsidR="00553F6C" w:rsidRPr="00603F00">
        <w:rPr>
          <w:rFonts w:ascii="Arial" w:hAnsi="Arial" w:cs="Arial"/>
          <w:b/>
          <w:bCs/>
          <w:sz w:val="24"/>
          <w:szCs w:val="24"/>
        </w:rPr>
        <w:t xml:space="preserve">nr 1 </w:t>
      </w:r>
      <w:r w:rsidRPr="00603F00">
        <w:rPr>
          <w:rFonts w:ascii="Arial" w:hAnsi="Arial" w:cs="Arial"/>
          <w:b/>
          <w:bCs/>
          <w:sz w:val="24"/>
          <w:szCs w:val="24"/>
        </w:rPr>
        <w:t xml:space="preserve">do zapytania ofertowego. </w:t>
      </w:r>
    </w:p>
    <w:p w14:paraId="1BA188EA" w14:textId="593E5D9D" w:rsidR="00F54A8B" w:rsidRPr="00603F00" w:rsidRDefault="00713005" w:rsidP="002000A6">
      <w:pPr>
        <w:pStyle w:val="Nagwek2"/>
      </w:pPr>
      <w:r w:rsidRPr="00713005">
        <w:rPr>
          <w:sz w:val="32"/>
          <w:szCs w:val="32"/>
        </w:rPr>
        <w:lastRenderedPageBreak/>
        <w:t>VIII.</w:t>
      </w:r>
      <w:r>
        <w:t xml:space="preserve"> </w:t>
      </w:r>
      <w:r w:rsidR="00F54A8B" w:rsidRPr="00603F00">
        <w:t xml:space="preserve">KRYTERIA OCENY OFERTY I OPIS SPOSOBU PRZYZNAWANIA PUNKTACJI </w:t>
      </w:r>
    </w:p>
    <w:p w14:paraId="1F0E473C" w14:textId="77777777" w:rsidR="00E44AF2" w:rsidRPr="00603F00" w:rsidRDefault="00F54A8B" w:rsidP="00603F00">
      <w:pPr>
        <w:pStyle w:val="Akapitzlist"/>
        <w:numPr>
          <w:ilvl w:val="0"/>
          <w:numId w:val="13"/>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Wszystkie oferty jakie wpłyną do Zamawiającego w odpowiedzi na zapytanie ofertowe zostaną poddane weryfikacji pod kątem zgodności z przedmiotem zamówienia. Oferta, która nie będzie zgodna z przedmiotem zamówienia lub taka która zostanie przedstawiona w formie uniemożliwiającej weryfikację tych informacji zostanie odrzucona jako niezgodna z przedmiotem zamówienia. </w:t>
      </w:r>
    </w:p>
    <w:p w14:paraId="01CF948E" w14:textId="77777777" w:rsidR="00F54A8B" w:rsidRPr="00603F00" w:rsidRDefault="00F54A8B" w:rsidP="00603F00">
      <w:pPr>
        <w:pStyle w:val="Akapitzlist"/>
        <w:numPr>
          <w:ilvl w:val="0"/>
          <w:numId w:val="13"/>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Zamawiający dokona oceny punktowej ofert, które: </w:t>
      </w:r>
    </w:p>
    <w:p w14:paraId="1382B134" w14:textId="77777777" w:rsidR="00F54A8B" w:rsidRPr="00603F00" w:rsidRDefault="00F54A8B" w:rsidP="00603F00">
      <w:pPr>
        <w:pStyle w:val="Akapitzlist"/>
        <w:numPr>
          <w:ilvl w:val="0"/>
          <w:numId w:val="15"/>
        </w:numPr>
        <w:spacing w:before="240" w:line="360" w:lineRule="auto"/>
        <w:ind w:left="709" w:hanging="426"/>
        <w:jc w:val="both"/>
        <w:rPr>
          <w:rFonts w:ascii="Arial" w:hAnsi="Arial" w:cs="Arial"/>
          <w:sz w:val="24"/>
          <w:szCs w:val="24"/>
        </w:rPr>
      </w:pPr>
      <w:proofErr w:type="gramStart"/>
      <w:r w:rsidRPr="00603F00">
        <w:rPr>
          <w:rFonts w:ascii="Arial" w:hAnsi="Arial" w:cs="Arial"/>
          <w:sz w:val="24"/>
          <w:szCs w:val="24"/>
        </w:rPr>
        <w:t>zostały</w:t>
      </w:r>
      <w:proofErr w:type="gramEnd"/>
      <w:r w:rsidRPr="00603F00">
        <w:rPr>
          <w:rFonts w:ascii="Arial" w:hAnsi="Arial" w:cs="Arial"/>
          <w:sz w:val="24"/>
          <w:szCs w:val="24"/>
        </w:rPr>
        <w:t xml:space="preserve"> złożone w terminie, </w:t>
      </w:r>
    </w:p>
    <w:p w14:paraId="17D4D26A" w14:textId="77777777" w:rsidR="00F54A8B" w:rsidRPr="00603F00" w:rsidRDefault="00F54A8B" w:rsidP="00603F00">
      <w:pPr>
        <w:pStyle w:val="Akapitzlist"/>
        <w:numPr>
          <w:ilvl w:val="0"/>
          <w:numId w:val="15"/>
        </w:numPr>
        <w:spacing w:before="240" w:line="360" w:lineRule="auto"/>
        <w:ind w:left="709" w:hanging="426"/>
        <w:jc w:val="both"/>
        <w:rPr>
          <w:rFonts w:ascii="Arial" w:hAnsi="Arial" w:cs="Arial"/>
          <w:sz w:val="24"/>
          <w:szCs w:val="24"/>
        </w:rPr>
      </w:pPr>
      <w:proofErr w:type="gramStart"/>
      <w:r w:rsidRPr="00603F00">
        <w:rPr>
          <w:rFonts w:ascii="Arial" w:hAnsi="Arial" w:cs="Arial"/>
          <w:sz w:val="24"/>
          <w:szCs w:val="24"/>
        </w:rPr>
        <w:t>są</w:t>
      </w:r>
      <w:proofErr w:type="gramEnd"/>
      <w:r w:rsidRPr="00603F00">
        <w:rPr>
          <w:rFonts w:ascii="Arial" w:hAnsi="Arial" w:cs="Arial"/>
          <w:sz w:val="24"/>
          <w:szCs w:val="24"/>
        </w:rPr>
        <w:t xml:space="preserve"> zgodne z przedmiotem zamówienia, </w:t>
      </w:r>
    </w:p>
    <w:p w14:paraId="5A98F1AA" w14:textId="77777777" w:rsidR="00F54A8B" w:rsidRPr="00603F00" w:rsidRDefault="00F54A8B" w:rsidP="00603F00">
      <w:pPr>
        <w:pStyle w:val="Akapitzlist"/>
        <w:numPr>
          <w:ilvl w:val="0"/>
          <w:numId w:val="15"/>
        </w:numPr>
        <w:spacing w:before="240" w:line="360" w:lineRule="auto"/>
        <w:ind w:left="709" w:hanging="426"/>
        <w:jc w:val="both"/>
        <w:rPr>
          <w:rFonts w:ascii="Arial" w:hAnsi="Arial" w:cs="Arial"/>
          <w:sz w:val="24"/>
          <w:szCs w:val="24"/>
        </w:rPr>
      </w:pPr>
      <w:proofErr w:type="gramStart"/>
      <w:r w:rsidRPr="00603F00">
        <w:rPr>
          <w:rFonts w:ascii="Arial" w:hAnsi="Arial" w:cs="Arial"/>
          <w:sz w:val="24"/>
          <w:szCs w:val="24"/>
        </w:rPr>
        <w:t>spełniają</w:t>
      </w:r>
      <w:proofErr w:type="gramEnd"/>
      <w:r w:rsidRPr="00603F00">
        <w:rPr>
          <w:rFonts w:ascii="Arial" w:hAnsi="Arial" w:cs="Arial"/>
          <w:sz w:val="24"/>
          <w:szCs w:val="24"/>
        </w:rPr>
        <w:t xml:space="preserve"> warunki udziału w postępowaniu, </w:t>
      </w:r>
    </w:p>
    <w:p w14:paraId="387BF9B3" w14:textId="77777777" w:rsidR="00F54A8B" w:rsidRPr="00603F00" w:rsidRDefault="00F54A8B" w:rsidP="00603F00">
      <w:pPr>
        <w:pStyle w:val="Akapitzlist"/>
        <w:numPr>
          <w:ilvl w:val="0"/>
          <w:numId w:val="15"/>
        </w:numPr>
        <w:spacing w:before="240" w:line="360" w:lineRule="auto"/>
        <w:ind w:left="709" w:hanging="426"/>
        <w:jc w:val="both"/>
        <w:rPr>
          <w:rFonts w:ascii="Arial" w:hAnsi="Arial" w:cs="Arial"/>
          <w:sz w:val="24"/>
          <w:szCs w:val="24"/>
        </w:rPr>
      </w:pPr>
      <w:proofErr w:type="gramStart"/>
      <w:r w:rsidRPr="00603F00">
        <w:rPr>
          <w:rFonts w:ascii="Arial" w:hAnsi="Arial" w:cs="Arial"/>
          <w:sz w:val="24"/>
          <w:szCs w:val="24"/>
        </w:rPr>
        <w:t>przedstawiły</w:t>
      </w:r>
      <w:proofErr w:type="gramEnd"/>
      <w:r w:rsidRPr="00603F00">
        <w:rPr>
          <w:rFonts w:ascii="Arial" w:hAnsi="Arial" w:cs="Arial"/>
          <w:sz w:val="24"/>
          <w:szCs w:val="24"/>
        </w:rPr>
        <w:t xml:space="preserve"> ofertę zgodnie z wymaganiami wskazanymi w minimalnym zakresie oferty</w:t>
      </w:r>
      <w:r w:rsidR="00271B71" w:rsidRPr="00603F00">
        <w:rPr>
          <w:rFonts w:ascii="Arial" w:hAnsi="Arial" w:cs="Arial"/>
          <w:sz w:val="24"/>
          <w:szCs w:val="24"/>
        </w:rPr>
        <w:t>.</w:t>
      </w:r>
      <w:r w:rsidRPr="00603F00">
        <w:rPr>
          <w:rFonts w:ascii="Arial" w:hAnsi="Arial" w:cs="Arial"/>
          <w:sz w:val="24"/>
          <w:szCs w:val="24"/>
        </w:rPr>
        <w:t xml:space="preserve"> </w:t>
      </w:r>
    </w:p>
    <w:p w14:paraId="072713EF" w14:textId="15C2C2B2" w:rsidR="00F54A8B" w:rsidRPr="00603F00" w:rsidRDefault="00F54A8B" w:rsidP="00603F00">
      <w:pPr>
        <w:pStyle w:val="Akapitzlist"/>
        <w:numPr>
          <w:ilvl w:val="0"/>
          <w:numId w:val="13"/>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Ocena punktowa zostanie dokonana na podstawie oceny kryterium cena – 100%, zgodnie z poniższym wyjaśnieniem. </w:t>
      </w:r>
    </w:p>
    <w:p w14:paraId="01346B61" w14:textId="42FABE74" w:rsidR="00F54A8B" w:rsidRPr="00603F00" w:rsidRDefault="00F54A8B" w:rsidP="00603F00">
      <w:pPr>
        <w:spacing w:before="240" w:line="360" w:lineRule="auto"/>
        <w:ind w:left="426" w:hanging="426"/>
        <w:jc w:val="both"/>
        <w:rPr>
          <w:rFonts w:ascii="Arial" w:hAnsi="Arial" w:cs="Arial"/>
          <w:sz w:val="24"/>
          <w:szCs w:val="24"/>
        </w:rPr>
      </w:pPr>
      <w:r w:rsidRPr="00603F00">
        <w:rPr>
          <w:rFonts w:ascii="Arial" w:hAnsi="Arial" w:cs="Arial"/>
          <w:sz w:val="24"/>
          <w:szCs w:val="24"/>
        </w:rPr>
        <w:t>Punktacja oraz waga procentowa kryteriów oceny o</w:t>
      </w:r>
      <w:r w:rsidR="00603F00">
        <w:rPr>
          <w:rFonts w:ascii="Arial" w:hAnsi="Arial" w:cs="Arial"/>
          <w:sz w:val="24"/>
          <w:szCs w:val="24"/>
        </w:rPr>
        <w:t xml:space="preserve">fert, ich znaczenie oraz sposób </w:t>
      </w:r>
      <w:r w:rsidRPr="00603F00">
        <w:rPr>
          <w:rFonts w:ascii="Arial" w:hAnsi="Arial" w:cs="Arial"/>
          <w:sz w:val="24"/>
          <w:szCs w:val="24"/>
        </w:rPr>
        <w:t xml:space="preserve">przyznawania punktacji: </w:t>
      </w:r>
    </w:p>
    <w:p w14:paraId="53081A84" w14:textId="77777777" w:rsidR="00F54A8B" w:rsidRPr="00603F00" w:rsidRDefault="00F54A8B" w:rsidP="00603F00">
      <w:pPr>
        <w:spacing w:before="240" w:line="360" w:lineRule="auto"/>
        <w:ind w:left="426" w:hanging="426"/>
        <w:jc w:val="both"/>
        <w:rPr>
          <w:rFonts w:ascii="Arial" w:hAnsi="Arial" w:cs="Arial"/>
          <w:sz w:val="24"/>
          <w:szCs w:val="24"/>
        </w:rPr>
      </w:pPr>
      <w:r w:rsidRPr="00603F00">
        <w:rPr>
          <w:rFonts w:ascii="Arial" w:hAnsi="Arial" w:cs="Arial"/>
          <w:sz w:val="24"/>
          <w:szCs w:val="24"/>
        </w:rPr>
        <w:t xml:space="preserve">1 - cena: 100% </w:t>
      </w:r>
    </w:p>
    <w:p w14:paraId="78EE0F38" w14:textId="77777777" w:rsidR="00F54A8B" w:rsidRPr="00603F00" w:rsidRDefault="00F54A8B" w:rsidP="00603F00">
      <w:pPr>
        <w:spacing w:before="240" w:line="360" w:lineRule="auto"/>
        <w:ind w:left="426" w:hanging="426"/>
        <w:jc w:val="both"/>
        <w:rPr>
          <w:rFonts w:ascii="Arial" w:hAnsi="Arial" w:cs="Arial"/>
          <w:sz w:val="24"/>
          <w:szCs w:val="24"/>
        </w:rPr>
      </w:pPr>
      <w:r w:rsidRPr="00603F00">
        <w:rPr>
          <w:rFonts w:ascii="Arial" w:hAnsi="Arial" w:cs="Arial"/>
          <w:sz w:val="24"/>
          <w:szCs w:val="24"/>
        </w:rPr>
        <w:t xml:space="preserve">Ocenie podlega cena brutto danej oferty. Maksymalna punktacja dla danej oferty z najniższą ceną brutto to 100 pkt. Kolejne oferty oceniane są proporcjonalnie do podanej ceny brutto zgodnie ze wzorem: (cena brutto najniższa / cena brutto danej oferty) * 100 pkt. </w:t>
      </w:r>
    </w:p>
    <w:p w14:paraId="5FCAD7C5" w14:textId="77777777" w:rsidR="00F54A8B" w:rsidRPr="00603F00" w:rsidRDefault="00F54A8B" w:rsidP="00603F00">
      <w:pPr>
        <w:spacing w:before="240" w:line="360" w:lineRule="auto"/>
        <w:ind w:left="426" w:hanging="426"/>
        <w:jc w:val="both"/>
        <w:rPr>
          <w:rFonts w:ascii="Arial" w:hAnsi="Arial" w:cs="Arial"/>
          <w:sz w:val="24"/>
          <w:szCs w:val="24"/>
        </w:rPr>
      </w:pPr>
      <w:r w:rsidRPr="00603F00">
        <w:rPr>
          <w:rFonts w:ascii="Arial" w:hAnsi="Arial" w:cs="Arial"/>
          <w:sz w:val="24"/>
          <w:szCs w:val="24"/>
        </w:rPr>
        <w:t xml:space="preserve">Zamawiający dokona wyboru najkorzystniejszej oferty zgodnie z przedstawionymi kryteriami </w:t>
      </w:r>
      <w:r w:rsidR="00C4168C" w:rsidRPr="00603F00">
        <w:rPr>
          <w:rFonts w:ascii="Arial" w:hAnsi="Arial" w:cs="Arial"/>
          <w:sz w:val="24"/>
          <w:szCs w:val="24"/>
        </w:rPr>
        <w:br/>
      </w:r>
      <w:r w:rsidRPr="00603F00">
        <w:rPr>
          <w:rFonts w:ascii="Arial" w:hAnsi="Arial" w:cs="Arial"/>
          <w:sz w:val="24"/>
          <w:szCs w:val="24"/>
        </w:rPr>
        <w:t xml:space="preserve">wg wzoru: </w:t>
      </w:r>
    </w:p>
    <w:p w14:paraId="03C4874C" w14:textId="77777777" w:rsidR="00F54A8B" w:rsidRPr="00603F00" w:rsidRDefault="00F54A8B" w:rsidP="00603F00">
      <w:pPr>
        <w:spacing w:before="240" w:line="360" w:lineRule="auto"/>
        <w:ind w:left="426" w:hanging="426"/>
        <w:jc w:val="both"/>
        <w:rPr>
          <w:rFonts w:ascii="Arial" w:hAnsi="Arial" w:cs="Arial"/>
          <w:sz w:val="24"/>
          <w:szCs w:val="24"/>
        </w:rPr>
      </w:pPr>
      <w:r w:rsidRPr="00603F00">
        <w:rPr>
          <w:rFonts w:ascii="Arial" w:hAnsi="Arial" w:cs="Arial"/>
          <w:sz w:val="24"/>
          <w:szCs w:val="24"/>
        </w:rPr>
        <w:t xml:space="preserve">W = C (cena) </w:t>
      </w:r>
    </w:p>
    <w:p w14:paraId="25872336" w14:textId="77777777" w:rsidR="00F54A8B" w:rsidRPr="00603F00" w:rsidRDefault="00F54A8B" w:rsidP="00603F00">
      <w:pPr>
        <w:spacing w:before="240" w:line="360" w:lineRule="auto"/>
        <w:ind w:left="426" w:hanging="426"/>
        <w:jc w:val="both"/>
        <w:rPr>
          <w:rFonts w:ascii="Arial" w:hAnsi="Arial" w:cs="Arial"/>
          <w:sz w:val="24"/>
          <w:szCs w:val="24"/>
        </w:rPr>
      </w:pPr>
      <w:proofErr w:type="gramStart"/>
      <w:r w:rsidRPr="00603F00">
        <w:rPr>
          <w:rFonts w:ascii="Arial" w:hAnsi="Arial" w:cs="Arial"/>
          <w:sz w:val="24"/>
          <w:szCs w:val="24"/>
        </w:rPr>
        <w:t>gdzie</w:t>
      </w:r>
      <w:proofErr w:type="gramEnd"/>
      <w:r w:rsidRPr="00603F00">
        <w:rPr>
          <w:rFonts w:ascii="Arial" w:hAnsi="Arial" w:cs="Arial"/>
          <w:sz w:val="24"/>
          <w:szCs w:val="24"/>
        </w:rPr>
        <w:t xml:space="preserve">: </w:t>
      </w:r>
    </w:p>
    <w:p w14:paraId="4C5E95B9" w14:textId="77777777" w:rsidR="00F54A8B" w:rsidRPr="00603F00" w:rsidRDefault="00F54A8B" w:rsidP="00603F00">
      <w:pPr>
        <w:spacing w:before="240" w:line="360" w:lineRule="auto"/>
        <w:ind w:left="426" w:hanging="426"/>
        <w:jc w:val="both"/>
        <w:rPr>
          <w:rFonts w:ascii="Arial" w:hAnsi="Arial" w:cs="Arial"/>
          <w:sz w:val="24"/>
          <w:szCs w:val="24"/>
        </w:rPr>
      </w:pPr>
      <w:r w:rsidRPr="00603F00">
        <w:rPr>
          <w:rFonts w:ascii="Arial" w:hAnsi="Arial" w:cs="Arial"/>
          <w:sz w:val="24"/>
          <w:szCs w:val="24"/>
        </w:rPr>
        <w:lastRenderedPageBreak/>
        <w:t xml:space="preserve">W – Wybrana oferta </w:t>
      </w:r>
    </w:p>
    <w:p w14:paraId="63A2C281" w14:textId="77777777" w:rsidR="00F54A8B" w:rsidRPr="00603F00" w:rsidRDefault="00F54A8B" w:rsidP="00603F00">
      <w:pPr>
        <w:spacing w:before="240" w:line="360" w:lineRule="auto"/>
        <w:ind w:left="426" w:hanging="426"/>
        <w:jc w:val="both"/>
        <w:rPr>
          <w:rFonts w:ascii="Arial" w:hAnsi="Arial" w:cs="Arial"/>
          <w:sz w:val="24"/>
          <w:szCs w:val="24"/>
        </w:rPr>
      </w:pPr>
      <w:r w:rsidRPr="00603F00">
        <w:rPr>
          <w:rFonts w:ascii="Arial" w:hAnsi="Arial" w:cs="Arial"/>
          <w:sz w:val="24"/>
          <w:szCs w:val="24"/>
        </w:rPr>
        <w:t xml:space="preserve">C – najkorzystniejsza cena </w:t>
      </w:r>
    </w:p>
    <w:p w14:paraId="760CC911" w14:textId="77777777" w:rsidR="00E44AF2" w:rsidRPr="00603F00" w:rsidRDefault="00F54A8B" w:rsidP="00603F00">
      <w:pPr>
        <w:pStyle w:val="Akapitzlist"/>
        <w:numPr>
          <w:ilvl w:val="0"/>
          <w:numId w:val="13"/>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Oferta z największą ilością punktów zostanie wyłoniona jako najbardziej korzystna. </w:t>
      </w:r>
    </w:p>
    <w:p w14:paraId="638A9B31" w14:textId="77777777" w:rsidR="00E44AF2" w:rsidRPr="00603F00" w:rsidRDefault="00F54A8B" w:rsidP="00603F00">
      <w:pPr>
        <w:pStyle w:val="Akapitzlist"/>
        <w:numPr>
          <w:ilvl w:val="0"/>
          <w:numId w:val="13"/>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W przypadku, kiedy oferenci otrzymają identyczną liczbę punktów tj. podali taką samą najniższą cenę, Zamawiający zwróci się do tych podmiotów z prośbą o przedłożenie ponownie ofert zawierających cenę we wskazanym przez Zamawiającego terminie, po czym Zamawiający wybierze najkorzystniejszą ofertę spośród ponownie złożonych ofert. </w:t>
      </w:r>
    </w:p>
    <w:p w14:paraId="5770971E" w14:textId="086C8E7A" w:rsidR="00E44AF2" w:rsidRPr="00603F00" w:rsidRDefault="00F54A8B" w:rsidP="00603F00">
      <w:pPr>
        <w:pStyle w:val="Akapitzlist"/>
        <w:numPr>
          <w:ilvl w:val="0"/>
          <w:numId w:val="13"/>
        </w:numPr>
        <w:spacing w:before="240" w:line="360" w:lineRule="auto"/>
        <w:ind w:left="426" w:hanging="426"/>
        <w:jc w:val="both"/>
        <w:rPr>
          <w:rFonts w:ascii="Arial" w:hAnsi="Arial" w:cs="Arial"/>
          <w:sz w:val="24"/>
          <w:szCs w:val="24"/>
        </w:rPr>
      </w:pPr>
      <w:r w:rsidRPr="00603F00">
        <w:rPr>
          <w:rFonts w:ascii="Arial" w:hAnsi="Arial" w:cs="Arial"/>
          <w:sz w:val="24"/>
          <w:szCs w:val="24"/>
        </w:rPr>
        <w:t>Informac</w:t>
      </w:r>
      <w:r w:rsidR="006C62DD" w:rsidRPr="00603F00">
        <w:rPr>
          <w:rFonts w:ascii="Arial" w:hAnsi="Arial" w:cs="Arial"/>
          <w:sz w:val="24"/>
          <w:szCs w:val="24"/>
        </w:rPr>
        <w:t>ja o wyborze najkorzystniejszej</w:t>
      </w:r>
      <w:r w:rsidRPr="00603F00">
        <w:rPr>
          <w:rFonts w:ascii="Arial" w:hAnsi="Arial" w:cs="Arial"/>
          <w:sz w:val="24"/>
          <w:szCs w:val="24"/>
        </w:rPr>
        <w:t xml:space="preserve"> oferty zostanie upubliczniona </w:t>
      </w:r>
      <w:r w:rsidR="00271B71" w:rsidRPr="00603F00">
        <w:rPr>
          <w:rFonts w:ascii="Arial" w:hAnsi="Arial" w:cs="Arial"/>
          <w:sz w:val="24"/>
          <w:szCs w:val="24"/>
        </w:rPr>
        <w:t xml:space="preserve">na stronie internetowej Wnioskodawcy: </w:t>
      </w:r>
      <w:hyperlink r:id="rId14" w:history="1">
        <w:r w:rsidR="00A1680B" w:rsidRPr="00603F00">
          <w:rPr>
            <w:rStyle w:val="Hipercze"/>
            <w:rFonts w:ascii="Arial" w:hAnsi="Arial" w:cs="Arial"/>
            <w:sz w:val="24"/>
            <w:szCs w:val="24"/>
          </w:rPr>
          <w:t>www.siemiatycze.eu</w:t>
        </w:r>
      </w:hyperlink>
      <w:r w:rsidR="00A1680B" w:rsidRPr="00603F00">
        <w:rPr>
          <w:rFonts w:ascii="Arial" w:hAnsi="Arial" w:cs="Arial"/>
          <w:sz w:val="24"/>
          <w:szCs w:val="24"/>
        </w:rPr>
        <w:t xml:space="preserve"> </w:t>
      </w:r>
    </w:p>
    <w:p w14:paraId="15623E75" w14:textId="77777777" w:rsidR="00E44AF2" w:rsidRPr="00603F00" w:rsidRDefault="00F54A8B" w:rsidP="00603F00">
      <w:pPr>
        <w:pStyle w:val="Akapitzlist"/>
        <w:numPr>
          <w:ilvl w:val="0"/>
          <w:numId w:val="13"/>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W przypadku, gdy cena najkorzystniejszej oferty przekroczy budżet </w:t>
      </w:r>
      <w:r w:rsidR="006C62DD" w:rsidRPr="00603F00">
        <w:rPr>
          <w:rFonts w:ascii="Arial" w:hAnsi="Arial" w:cs="Arial"/>
          <w:sz w:val="24"/>
          <w:szCs w:val="24"/>
        </w:rPr>
        <w:t>inwestycji</w:t>
      </w:r>
      <w:r w:rsidRPr="00603F00">
        <w:rPr>
          <w:rFonts w:ascii="Arial" w:hAnsi="Arial" w:cs="Arial"/>
          <w:sz w:val="24"/>
          <w:szCs w:val="24"/>
        </w:rPr>
        <w:t xml:space="preserve"> zaplanowany na realizację </w:t>
      </w:r>
      <w:r w:rsidR="000719A9" w:rsidRPr="00603F00">
        <w:rPr>
          <w:rFonts w:ascii="Arial" w:hAnsi="Arial" w:cs="Arial"/>
          <w:sz w:val="24"/>
          <w:szCs w:val="24"/>
        </w:rPr>
        <w:t>prac</w:t>
      </w:r>
      <w:r w:rsidRPr="00603F00">
        <w:rPr>
          <w:rFonts w:ascii="Arial" w:hAnsi="Arial" w:cs="Arial"/>
          <w:sz w:val="24"/>
          <w:szCs w:val="24"/>
        </w:rPr>
        <w:t xml:space="preserve">, Zamawiający zastrzega sobie prawo do unieważnienia całego postępowania objętego niniejszym zapytaniem ofertowym lub prawo do negocjowania ceny z Wykonawcą, który złożył najkorzystniejszą ofertę. W przypadku podjęcia negocjacji, gdy negocjacje nie przyniosą efektu, Zamawiający unieważni wybór wyłonionego Wykonawcy i będzie rozpatrywał oferty kolejnych Wykonawców znajdujących się na liście rankingowej. </w:t>
      </w:r>
    </w:p>
    <w:p w14:paraId="7502B8D6" w14:textId="77777777" w:rsidR="00021614" w:rsidRPr="00603F00" w:rsidRDefault="00F54A8B" w:rsidP="00603F00">
      <w:pPr>
        <w:pStyle w:val="Akapitzlist"/>
        <w:numPr>
          <w:ilvl w:val="0"/>
          <w:numId w:val="13"/>
        </w:numPr>
        <w:spacing w:before="240" w:line="360" w:lineRule="auto"/>
        <w:ind w:left="426" w:hanging="426"/>
        <w:jc w:val="both"/>
        <w:rPr>
          <w:rFonts w:ascii="Arial" w:hAnsi="Arial" w:cs="Arial"/>
          <w:sz w:val="24"/>
          <w:szCs w:val="24"/>
        </w:rPr>
      </w:pPr>
      <w:r w:rsidRPr="00603F00">
        <w:rPr>
          <w:rFonts w:ascii="Arial" w:hAnsi="Arial" w:cs="Arial"/>
          <w:sz w:val="24"/>
          <w:szCs w:val="24"/>
        </w:rPr>
        <w:t>Zamawiający zastrzega sobie prawo do unieważnienia zamówienia bez podania przyczyny.</w:t>
      </w:r>
    </w:p>
    <w:p w14:paraId="51EBB349" w14:textId="54C70574" w:rsidR="00F54A8B" w:rsidRPr="00603F00" w:rsidRDefault="00713005" w:rsidP="002000A6">
      <w:pPr>
        <w:pStyle w:val="Nagwek2"/>
      </w:pPr>
      <w:r>
        <w:t xml:space="preserve">IX. </w:t>
      </w:r>
      <w:r w:rsidR="00F54A8B" w:rsidRPr="00603F00">
        <w:t xml:space="preserve">TERMIN, SPOSÓB I MIEJSCE SKŁADANIA OFERT </w:t>
      </w:r>
    </w:p>
    <w:p w14:paraId="5906971B" w14:textId="47A549B2" w:rsidR="0075597D" w:rsidRPr="00603F00" w:rsidRDefault="00F54A8B" w:rsidP="00603F00">
      <w:pPr>
        <w:pStyle w:val="Akapitzlist"/>
        <w:numPr>
          <w:ilvl w:val="1"/>
          <w:numId w:val="15"/>
        </w:numPr>
        <w:spacing w:before="240" w:line="360" w:lineRule="auto"/>
        <w:ind w:left="426" w:hanging="426"/>
        <w:jc w:val="both"/>
        <w:rPr>
          <w:rFonts w:ascii="Arial" w:hAnsi="Arial" w:cs="Arial"/>
          <w:sz w:val="24"/>
          <w:szCs w:val="24"/>
          <w:highlight w:val="lightGray"/>
        </w:rPr>
      </w:pPr>
      <w:r w:rsidRPr="00603F00">
        <w:rPr>
          <w:rFonts w:ascii="Arial" w:hAnsi="Arial" w:cs="Arial"/>
          <w:sz w:val="24"/>
          <w:szCs w:val="24"/>
        </w:rPr>
        <w:t xml:space="preserve">Termin składania ofert </w:t>
      </w:r>
      <w:r w:rsidRPr="00603F00">
        <w:rPr>
          <w:rFonts w:ascii="Arial" w:hAnsi="Arial" w:cs="Arial"/>
          <w:sz w:val="24"/>
          <w:szCs w:val="24"/>
          <w:highlight w:val="lightGray"/>
        </w:rPr>
        <w:t xml:space="preserve">do dnia </w:t>
      </w:r>
      <w:r w:rsidR="003F74F8" w:rsidRPr="00603F00">
        <w:rPr>
          <w:rFonts w:ascii="Arial" w:hAnsi="Arial" w:cs="Arial"/>
          <w:b/>
          <w:sz w:val="24"/>
          <w:szCs w:val="24"/>
          <w:highlight w:val="lightGray"/>
        </w:rPr>
        <w:t>0</w:t>
      </w:r>
      <w:r w:rsidR="00603F00" w:rsidRPr="00603F00">
        <w:rPr>
          <w:rFonts w:ascii="Arial" w:hAnsi="Arial" w:cs="Arial"/>
          <w:b/>
          <w:sz w:val="24"/>
          <w:szCs w:val="24"/>
          <w:highlight w:val="lightGray"/>
        </w:rPr>
        <w:t>5</w:t>
      </w:r>
      <w:r w:rsidR="003F74F8" w:rsidRPr="00603F00">
        <w:rPr>
          <w:rFonts w:ascii="Arial" w:hAnsi="Arial" w:cs="Arial"/>
          <w:b/>
          <w:sz w:val="24"/>
          <w:szCs w:val="24"/>
          <w:highlight w:val="lightGray"/>
        </w:rPr>
        <w:t>.02.2024</w:t>
      </w:r>
      <w:r w:rsidRPr="00603F00">
        <w:rPr>
          <w:rFonts w:ascii="Arial" w:hAnsi="Arial" w:cs="Arial"/>
          <w:b/>
          <w:bCs/>
          <w:sz w:val="24"/>
          <w:szCs w:val="24"/>
          <w:highlight w:val="lightGray"/>
        </w:rPr>
        <w:t xml:space="preserve"> </w:t>
      </w:r>
      <w:proofErr w:type="gramStart"/>
      <w:r w:rsidRPr="00603F00">
        <w:rPr>
          <w:rFonts w:ascii="Arial" w:hAnsi="Arial" w:cs="Arial"/>
          <w:b/>
          <w:bCs/>
          <w:sz w:val="24"/>
          <w:szCs w:val="24"/>
          <w:highlight w:val="lightGray"/>
        </w:rPr>
        <w:t>r</w:t>
      </w:r>
      <w:proofErr w:type="gramEnd"/>
      <w:r w:rsidRPr="00603F00">
        <w:rPr>
          <w:rFonts w:ascii="Arial" w:hAnsi="Arial" w:cs="Arial"/>
          <w:b/>
          <w:bCs/>
          <w:sz w:val="24"/>
          <w:szCs w:val="24"/>
          <w:highlight w:val="lightGray"/>
        </w:rPr>
        <w:t xml:space="preserve">. </w:t>
      </w:r>
      <w:r w:rsidR="003F74F8" w:rsidRPr="00603F00">
        <w:rPr>
          <w:rFonts w:ascii="Arial" w:hAnsi="Arial" w:cs="Arial"/>
          <w:b/>
          <w:bCs/>
          <w:sz w:val="24"/>
          <w:szCs w:val="24"/>
          <w:highlight w:val="lightGray"/>
        </w:rPr>
        <w:t>do godziny 13:00</w:t>
      </w:r>
    </w:p>
    <w:p w14:paraId="4CC463FC" w14:textId="43ACC305" w:rsidR="0075597D" w:rsidRPr="00603F00" w:rsidRDefault="0075597D" w:rsidP="00603F00">
      <w:pPr>
        <w:pStyle w:val="Akapitzlist"/>
        <w:numPr>
          <w:ilvl w:val="1"/>
          <w:numId w:val="15"/>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Dopuszcza się złożenie oferty </w:t>
      </w:r>
      <w:r w:rsidR="00F54A8B" w:rsidRPr="00603F00">
        <w:rPr>
          <w:rFonts w:ascii="Arial" w:hAnsi="Arial" w:cs="Arial"/>
          <w:sz w:val="24"/>
          <w:szCs w:val="24"/>
        </w:rPr>
        <w:t xml:space="preserve">w formie papierowej za pośrednictwem poczty, kuriera lub osobiście. Miejsce składania ofert: </w:t>
      </w:r>
      <w:r w:rsidR="00F54A8B" w:rsidRPr="00603F00">
        <w:rPr>
          <w:rFonts w:ascii="Arial" w:hAnsi="Arial" w:cs="Arial"/>
          <w:bCs/>
          <w:sz w:val="24"/>
          <w:szCs w:val="24"/>
        </w:rPr>
        <w:t>siedziba Zamawiającego</w:t>
      </w:r>
      <w:r w:rsidR="00F54A8B" w:rsidRPr="00603F00">
        <w:rPr>
          <w:rFonts w:ascii="Arial" w:hAnsi="Arial" w:cs="Arial"/>
          <w:b/>
          <w:bCs/>
          <w:sz w:val="24"/>
          <w:szCs w:val="24"/>
        </w:rPr>
        <w:t xml:space="preserve"> </w:t>
      </w:r>
      <w:r w:rsidR="00F54A8B" w:rsidRPr="00603F00">
        <w:rPr>
          <w:rFonts w:ascii="Arial" w:hAnsi="Arial" w:cs="Arial"/>
          <w:b/>
          <w:bCs/>
          <w:sz w:val="24"/>
          <w:szCs w:val="24"/>
          <w:highlight w:val="lightGray"/>
        </w:rPr>
        <w:t xml:space="preserve">– </w:t>
      </w:r>
      <w:r w:rsidR="00A37C44" w:rsidRPr="00603F00">
        <w:rPr>
          <w:rFonts w:ascii="Arial" w:hAnsi="Arial" w:cs="Arial"/>
          <w:sz w:val="24"/>
          <w:szCs w:val="24"/>
          <w:highlight w:val="lightGray"/>
        </w:rPr>
        <w:t>Parafia Wniebowzięcia Najświętszej Maryi Panny w Siemiatyczach, ul. 3 Maja 2, 17-300 Siemiatycze</w:t>
      </w:r>
    </w:p>
    <w:p w14:paraId="28E6C67D" w14:textId="77777777" w:rsidR="0075597D" w:rsidRPr="00603F00" w:rsidRDefault="00F54A8B" w:rsidP="00603F00">
      <w:pPr>
        <w:pStyle w:val="Akapitzlist"/>
        <w:numPr>
          <w:ilvl w:val="1"/>
          <w:numId w:val="15"/>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Liczy się dzień i godzina wpływu oferty, a nie nadania oferty czy też jej sporządzenia. </w:t>
      </w:r>
    </w:p>
    <w:p w14:paraId="46A80759" w14:textId="77777777" w:rsidR="0075597D" w:rsidRPr="00603F00" w:rsidRDefault="00F54A8B" w:rsidP="00603F00">
      <w:pPr>
        <w:pStyle w:val="Akapitzlist"/>
        <w:numPr>
          <w:ilvl w:val="1"/>
          <w:numId w:val="15"/>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Oferty złożone po </w:t>
      </w:r>
      <w:r w:rsidR="0075597D" w:rsidRPr="00603F00">
        <w:rPr>
          <w:rFonts w:ascii="Arial" w:hAnsi="Arial" w:cs="Arial"/>
          <w:sz w:val="24"/>
          <w:szCs w:val="24"/>
        </w:rPr>
        <w:t>terminie nie będą rozpatrywane.</w:t>
      </w:r>
    </w:p>
    <w:p w14:paraId="410284D1" w14:textId="097E2041" w:rsidR="00021614" w:rsidRPr="00603F00" w:rsidRDefault="00F54A8B" w:rsidP="00603F00">
      <w:pPr>
        <w:pStyle w:val="Akapitzlist"/>
        <w:numPr>
          <w:ilvl w:val="1"/>
          <w:numId w:val="15"/>
        </w:numPr>
        <w:spacing w:before="240" w:line="360" w:lineRule="auto"/>
        <w:ind w:left="426" w:hanging="426"/>
        <w:jc w:val="both"/>
        <w:rPr>
          <w:rFonts w:ascii="Arial" w:hAnsi="Arial" w:cs="Arial"/>
          <w:sz w:val="24"/>
          <w:szCs w:val="24"/>
        </w:rPr>
      </w:pPr>
      <w:r w:rsidRPr="00603F00">
        <w:rPr>
          <w:rFonts w:ascii="Arial" w:hAnsi="Arial" w:cs="Arial"/>
          <w:sz w:val="24"/>
          <w:szCs w:val="24"/>
        </w:rPr>
        <w:t>Zmawiający nie zwraca przesłanych ofert</w:t>
      </w:r>
      <w:r w:rsidR="00021614" w:rsidRPr="00603F00">
        <w:rPr>
          <w:rFonts w:ascii="Arial" w:hAnsi="Arial" w:cs="Arial"/>
          <w:sz w:val="24"/>
          <w:szCs w:val="24"/>
        </w:rPr>
        <w:t>.</w:t>
      </w:r>
    </w:p>
    <w:p w14:paraId="6D0DBC77" w14:textId="1288608F" w:rsidR="00F54A8B" w:rsidRPr="00603F00" w:rsidRDefault="00713005" w:rsidP="002000A6">
      <w:pPr>
        <w:pStyle w:val="Nagwek2"/>
      </w:pPr>
      <w:r>
        <w:lastRenderedPageBreak/>
        <w:t xml:space="preserve">X. </w:t>
      </w:r>
      <w:r w:rsidR="00F54A8B" w:rsidRPr="00603F00">
        <w:t xml:space="preserve">ZAKRES WYKLUCZENIA </w:t>
      </w:r>
    </w:p>
    <w:p w14:paraId="512BDCE2" w14:textId="77777777" w:rsidR="0075597D" w:rsidRPr="00603F00" w:rsidRDefault="0075597D" w:rsidP="00603F00">
      <w:pPr>
        <w:spacing w:before="240" w:line="360" w:lineRule="auto"/>
        <w:jc w:val="both"/>
        <w:rPr>
          <w:rFonts w:ascii="Arial" w:hAnsi="Arial" w:cs="Arial"/>
          <w:sz w:val="24"/>
          <w:szCs w:val="24"/>
        </w:rPr>
      </w:pPr>
      <w:r w:rsidRPr="00603F00">
        <w:rPr>
          <w:rFonts w:ascii="Arial" w:hAnsi="Arial" w:cs="Arial"/>
          <w:sz w:val="24"/>
          <w:szCs w:val="24"/>
        </w:rPr>
        <w:t xml:space="preserve">Z udziału w postępowaniu wykluczeni są Wykonawcy powiązani osobowo i kapitałowo </w:t>
      </w:r>
      <w:r w:rsidRPr="00603F00">
        <w:rPr>
          <w:rFonts w:ascii="Arial" w:hAnsi="Arial" w:cs="Arial"/>
          <w:sz w:val="24"/>
          <w:szCs w:val="24"/>
        </w:rPr>
        <w:br/>
        <w:t>z Zamawiającym, tym samym do udziału w postępowaniu Zamawiający dopuści podmioty, które złożą stosowne oświadczenie w tym zakresie (treść oświadczenia we wzorze oferty).</w:t>
      </w:r>
    </w:p>
    <w:p w14:paraId="0A02B1CD" w14:textId="7C9C6985" w:rsidR="00F54A8B" w:rsidRPr="00603F00" w:rsidRDefault="00713005" w:rsidP="002000A6">
      <w:pPr>
        <w:pStyle w:val="Nagwek2"/>
      </w:pPr>
      <w:r>
        <w:t xml:space="preserve">XI. </w:t>
      </w:r>
      <w:r w:rsidR="00F54A8B" w:rsidRPr="00603F00">
        <w:t xml:space="preserve">WARUNKI ZMIANY UMOWY </w:t>
      </w:r>
    </w:p>
    <w:p w14:paraId="569711EF" w14:textId="39CEBFCC" w:rsidR="00F54A8B" w:rsidRPr="00603F00" w:rsidRDefault="002E595D" w:rsidP="00603F00">
      <w:pPr>
        <w:pStyle w:val="Akapitzlist"/>
        <w:numPr>
          <w:ilvl w:val="0"/>
          <w:numId w:val="35"/>
        </w:numPr>
        <w:spacing w:before="240" w:line="360" w:lineRule="auto"/>
        <w:ind w:left="284"/>
        <w:jc w:val="both"/>
        <w:rPr>
          <w:rFonts w:ascii="Arial" w:hAnsi="Arial" w:cs="Arial"/>
          <w:sz w:val="24"/>
          <w:szCs w:val="24"/>
        </w:rPr>
      </w:pPr>
      <w:r w:rsidRPr="00603F00">
        <w:rPr>
          <w:rFonts w:ascii="Arial" w:hAnsi="Arial" w:cs="Arial"/>
          <w:sz w:val="24"/>
          <w:szCs w:val="24"/>
        </w:rPr>
        <w:t xml:space="preserve">Dopuszcza się </w:t>
      </w:r>
      <w:r w:rsidR="00F54A8B" w:rsidRPr="00603F00">
        <w:rPr>
          <w:rFonts w:ascii="Arial" w:hAnsi="Arial" w:cs="Arial"/>
          <w:sz w:val="24"/>
          <w:szCs w:val="24"/>
        </w:rPr>
        <w:t xml:space="preserve">zmiany postanowień zawartej umowy, w stosunku do treści oferty </w:t>
      </w:r>
      <w:r w:rsidR="00D556B6" w:rsidRPr="00603F00">
        <w:rPr>
          <w:rFonts w:ascii="Arial" w:hAnsi="Arial" w:cs="Arial"/>
          <w:sz w:val="24"/>
          <w:szCs w:val="24"/>
        </w:rPr>
        <w:br/>
      </w:r>
      <w:r w:rsidR="00F54A8B" w:rsidRPr="00603F00">
        <w:rPr>
          <w:rFonts w:ascii="Arial" w:hAnsi="Arial" w:cs="Arial"/>
          <w:sz w:val="24"/>
          <w:szCs w:val="24"/>
        </w:rPr>
        <w:t xml:space="preserve">w przypadku wystąpienia przynajmniej jednego z poniższych powodów: </w:t>
      </w:r>
    </w:p>
    <w:p w14:paraId="7C97F3E8" w14:textId="77777777" w:rsidR="00F54A8B" w:rsidRPr="00603F00" w:rsidRDefault="00F54A8B" w:rsidP="00603F00">
      <w:pPr>
        <w:spacing w:before="240" w:line="360" w:lineRule="auto"/>
        <w:jc w:val="both"/>
        <w:rPr>
          <w:rFonts w:ascii="Arial" w:hAnsi="Arial" w:cs="Arial"/>
          <w:sz w:val="24"/>
          <w:szCs w:val="24"/>
        </w:rPr>
      </w:pPr>
      <w:r w:rsidRPr="00603F00">
        <w:rPr>
          <w:rFonts w:ascii="Arial" w:hAnsi="Arial" w:cs="Arial"/>
          <w:sz w:val="24"/>
          <w:szCs w:val="24"/>
        </w:rPr>
        <w:t xml:space="preserve">− wystąpienia uzasadnionych zmian w zakresie i sposobie wykonania przedmiotu zamówienia; </w:t>
      </w:r>
    </w:p>
    <w:p w14:paraId="6C7515AC" w14:textId="77777777" w:rsidR="00F54A8B" w:rsidRPr="00603F00" w:rsidRDefault="00F54A8B" w:rsidP="00603F00">
      <w:pPr>
        <w:spacing w:before="240" w:line="360" w:lineRule="auto"/>
        <w:jc w:val="both"/>
        <w:rPr>
          <w:rFonts w:ascii="Arial" w:hAnsi="Arial" w:cs="Arial"/>
          <w:sz w:val="24"/>
          <w:szCs w:val="24"/>
        </w:rPr>
      </w:pPr>
      <w:r w:rsidRPr="00603F00">
        <w:rPr>
          <w:rFonts w:ascii="Arial" w:hAnsi="Arial" w:cs="Arial"/>
          <w:sz w:val="24"/>
          <w:szCs w:val="24"/>
        </w:rPr>
        <w:t xml:space="preserve">− wystąpienia uzasadnionych i adekwatnych przyczyn do zmian w zakresie i sposobie wykonania przedmiotu zamówienia wynikających z wprowadzonych zmian do wniosku o dofinansowanie </w:t>
      </w:r>
      <w:r w:rsidR="00B54971" w:rsidRPr="00603F00">
        <w:rPr>
          <w:rFonts w:ascii="Arial" w:hAnsi="Arial" w:cs="Arial"/>
          <w:sz w:val="24"/>
          <w:szCs w:val="24"/>
        </w:rPr>
        <w:t>inwestycji</w:t>
      </w:r>
      <w:r w:rsidRPr="00603F00">
        <w:rPr>
          <w:rFonts w:ascii="Arial" w:hAnsi="Arial" w:cs="Arial"/>
          <w:sz w:val="24"/>
          <w:szCs w:val="24"/>
        </w:rPr>
        <w:t xml:space="preserve">; </w:t>
      </w:r>
    </w:p>
    <w:p w14:paraId="62CD5434" w14:textId="77777777" w:rsidR="00F54A8B" w:rsidRPr="00603F00" w:rsidRDefault="00F54A8B" w:rsidP="00603F00">
      <w:pPr>
        <w:spacing w:before="240" w:line="360" w:lineRule="auto"/>
        <w:jc w:val="both"/>
        <w:rPr>
          <w:rFonts w:ascii="Arial" w:hAnsi="Arial" w:cs="Arial"/>
          <w:sz w:val="24"/>
          <w:szCs w:val="24"/>
        </w:rPr>
      </w:pPr>
      <w:r w:rsidRPr="00603F00">
        <w:rPr>
          <w:rFonts w:ascii="Arial" w:hAnsi="Arial" w:cs="Arial"/>
          <w:sz w:val="24"/>
          <w:szCs w:val="24"/>
        </w:rPr>
        <w:t xml:space="preserve">− wystąpienia obiektywnych przyczyn niezależnych od Zamawiającego i Wykonawcy; </w:t>
      </w:r>
    </w:p>
    <w:p w14:paraId="7A243E4E" w14:textId="77777777" w:rsidR="00F54A8B" w:rsidRPr="00603F00" w:rsidRDefault="00F54A8B" w:rsidP="00603F00">
      <w:pPr>
        <w:spacing w:before="240" w:line="360" w:lineRule="auto"/>
        <w:jc w:val="both"/>
        <w:rPr>
          <w:rFonts w:ascii="Arial" w:hAnsi="Arial" w:cs="Arial"/>
          <w:sz w:val="24"/>
          <w:szCs w:val="24"/>
        </w:rPr>
      </w:pPr>
      <w:r w:rsidRPr="00603F00">
        <w:rPr>
          <w:rFonts w:ascii="Arial" w:hAnsi="Arial" w:cs="Arial"/>
          <w:sz w:val="24"/>
          <w:szCs w:val="24"/>
        </w:rPr>
        <w:t xml:space="preserve">− wystąpienia okoliczności będących </w:t>
      </w:r>
      <w:r w:rsidR="004B2192" w:rsidRPr="00603F00">
        <w:rPr>
          <w:rFonts w:ascii="Arial" w:hAnsi="Arial" w:cs="Arial"/>
          <w:sz w:val="24"/>
          <w:szCs w:val="24"/>
        </w:rPr>
        <w:t>wynikiem działania siły wyższej</w:t>
      </w:r>
      <w:r w:rsidRPr="00603F00">
        <w:rPr>
          <w:rFonts w:ascii="Arial" w:hAnsi="Arial" w:cs="Arial"/>
          <w:sz w:val="24"/>
          <w:szCs w:val="24"/>
        </w:rPr>
        <w:t xml:space="preserve">; </w:t>
      </w:r>
    </w:p>
    <w:p w14:paraId="5B773A5C" w14:textId="77777777" w:rsidR="00F54A8B" w:rsidRPr="00603F00" w:rsidRDefault="00F54A8B" w:rsidP="00603F00">
      <w:pPr>
        <w:spacing w:before="240" w:line="360" w:lineRule="auto"/>
        <w:jc w:val="both"/>
        <w:rPr>
          <w:rFonts w:ascii="Arial" w:hAnsi="Arial" w:cs="Arial"/>
          <w:sz w:val="24"/>
          <w:szCs w:val="24"/>
        </w:rPr>
      </w:pPr>
      <w:r w:rsidRPr="00603F00">
        <w:rPr>
          <w:rFonts w:ascii="Arial" w:hAnsi="Arial" w:cs="Arial"/>
          <w:sz w:val="24"/>
          <w:szCs w:val="24"/>
        </w:rPr>
        <w:t xml:space="preserve">− zmiany istotnych regulacji prawnych; </w:t>
      </w:r>
    </w:p>
    <w:p w14:paraId="0806B75D" w14:textId="77777777" w:rsidR="00F54A8B" w:rsidRPr="00603F00" w:rsidRDefault="00F54A8B" w:rsidP="00603F00">
      <w:pPr>
        <w:spacing w:before="240" w:line="360" w:lineRule="auto"/>
        <w:jc w:val="both"/>
        <w:rPr>
          <w:rFonts w:ascii="Arial" w:hAnsi="Arial" w:cs="Arial"/>
          <w:sz w:val="24"/>
          <w:szCs w:val="24"/>
        </w:rPr>
      </w:pPr>
      <w:r w:rsidRPr="00603F00">
        <w:rPr>
          <w:rFonts w:ascii="Arial" w:hAnsi="Arial" w:cs="Arial"/>
          <w:sz w:val="24"/>
          <w:szCs w:val="24"/>
        </w:rPr>
        <w:t xml:space="preserve">− wystąpienia odmowy lub wydłużenia terminów wydania przez organy administracji lub inne podmioty wymaganych decyzji, zezwoleń, uzgodnień z przyczyn niezawinionych przez Wykonawcę; </w:t>
      </w:r>
    </w:p>
    <w:p w14:paraId="04B51965" w14:textId="77777777" w:rsidR="00533A12" w:rsidRPr="00603F00" w:rsidRDefault="00F54A8B" w:rsidP="00603F00">
      <w:pPr>
        <w:spacing w:before="240" w:line="360" w:lineRule="auto"/>
        <w:jc w:val="both"/>
        <w:rPr>
          <w:rFonts w:ascii="Arial" w:hAnsi="Arial" w:cs="Arial"/>
          <w:sz w:val="24"/>
          <w:szCs w:val="24"/>
        </w:rPr>
      </w:pPr>
      <w:r w:rsidRPr="00603F00">
        <w:rPr>
          <w:rFonts w:ascii="Arial" w:hAnsi="Arial" w:cs="Arial"/>
          <w:sz w:val="24"/>
          <w:szCs w:val="24"/>
        </w:rPr>
        <w:t xml:space="preserve">− wystąpienia przyczyn związanych z procedurami rozliczenia dofinansowania inwestycji ze środków </w:t>
      </w:r>
      <w:r w:rsidR="00021E38" w:rsidRPr="00603F00">
        <w:rPr>
          <w:rFonts w:ascii="Arial" w:hAnsi="Arial" w:cs="Arial"/>
          <w:sz w:val="24"/>
          <w:szCs w:val="24"/>
        </w:rPr>
        <w:t>Rządowego Programu Odbudowy Zabytków</w:t>
      </w:r>
      <w:r w:rsidRPr="00603F00">
        <w:rPr>
          <w:rFonts w:ascii="Arial" w:hAnsi="Arial" w:cs="Arial"/>
          <w:sz w:val="24"/>
          <w:szCs w:val="24"/>
        </w:rPr>
        <w:t xml:space="preserve">. </w:t>
      </w:r>
    </w:p>
    <w:p w14:paraId="329BEA6B" w14:textId="56B87A28" w:rsidR="00F54A8B" w:rsidRPr="00603F00" w:rsidRDefault="00F54A8B" w:rsidP="00603F00">
      <w:pPr>
        <w:pStyle w:val="Akapitzlist"/>
        <w:numPr>
          <w:ilvl w:val="0"/>
          <w:numId w:val="35"/>
        </w:numPr>
        <w:spacing w:before="240" w:line="360" w:lineRule="auto"/>
        <w:ind w:left="284"/>
        <w:jc w:val="both"/>
        <w:rPr>
          <w:rFonts w:ascii="Arial" w:hAnsi="Arial" w:cs="Arial"/>
          <w:sz w:val="24"/>
          <w:szCs w:val="24"/>
        </w:rPr>
      </w:pPr>
      <w:r w:rsidRPr="00603F00">
        <w:rPr>
          <w:rFonts w:ascii="Arial" w:hAnsi="Arial" w:cs="Arial"/>
          <w:sz w:val="24"/>
          <w:szCs w:val="24"/>
        </w:rPr>
        <w:t xml:space="preserve">Dopuszcza się możliwość zmiany terminu realizacji umowy, w szczególności w sytuacjach wskazanych w ust. 2, w sytuacjach niezależnych od wykonawcy np. z powodu niesprzyjających warunków pogodowych, gdyby dalsza realizacja prac mogła spowodować niekorzystne dla obiektu konsekwencje, w sytuacji </w:t>
      </w:r>
      <w:r w:rsidRPr="00603F00">
        <w:rPr>
          <w:rFonts w:ascii="Arial" w:hAnsi="Arial" w:cs="Arial"/>
          <w:sz w:val="24"/>
          <w:szCs w:val="24"/>
        </w:rPr>
        <w:lastRenderedPageBreak/>
        <w:t xml:space="preserve">przedłużających się procedur związanych z niezbędnymi pozwoleniami, w sytuacjach związanych z koniecznością wykonania </w:t>
      </w:r>
      <w:r w:rsidR="005F67B6" w:rsidRPr="00603F00">
        <w:rPr>
          <w:rFonts w:ascii="Arial" w:hAnsi="Arial" w:cs="Arial"/>
          <w:sz w:val="24"/>
          <w:szCs w:val="24"/>
        </w:rPr>
        <w:t>prac</w:t>
      </w:r>
      <w:r w:rsidRPr="00603F00">
        <w:rPr>
          <w:rFonts w:ascii="Arial" w:hAnsi="Arial" w:cs="Arial"/>
          <w:sz w:val="24"/>
          <w:szCs w:val="24"/>
        </w:rPr>
        <w:t xml:space="preserve"> dodatkowych lub zamiennych, które ze względu na zasady wiedzy technicznej wymagają dodatkowego czasu ponad termin wynikający z umowy, innych sytuacji. </w:t>
      </w:r>
    </w:p>
    <w:p w14:paraId="227CE397" w14:textId="77777777" w:rsidR="00F54A8B" w:rsidRPr="00603F00" w:rsidRDefault="00F54A8B" w:rsidP="00603F00">
      <w:pPr>
        <w:pStyle w:val="Akapitzlist"/>
        <w:numPr>
          <w:ilvl w:val="0"/>
          <w:numId w:val="35"/>
        </w:numPr>
        <w:spacing w:before="240" w:line="360" w:lineRule="auto"/>
        <w:ind w:left="284"/>
        <w:jc w:val="both"/>
        <w:rPr>
          <w:rFonts w:ascii="Arial" w:hAnsi="Arial" w:cs="Arial"/>
          <w:sz w:val="24"/>
          <w:szCs w:val="24"/>
        </w:rPr>
      </w:pPr>
      <w:r w:rsidRPr="00603F00">
        <w:rPr>
          <w:rFonts w:ascii="Arial" w:hAnsi="Arial" w:cs="Arial"/>
          <w:sz w:val="24"/>
          <w:szCs w:val="24"/>
        </w:rPr>
        <w:t xml:space="preserve">Wydłużenie terminu realizacji umowy na wniosek Wykonawcy będzie możliwe wyłącznie po uzyskaniu zgody Zamawiającego i będzie możliwe wyłącznie w sytuacji, gdy konieczność wydłużenia tego terminu wynika z przyczyn obiektywnych oraz Zamawiający uzyska zgodę na wydłużenie terminu realizacji </w:t>
      </w:r>
      <w:r w:rsidR="00533A12" w:rsidRPr="00603F00">
        <w:rPr>
          <w:rFonts w:ascii="Arial" w:hAnsi="Arial" w:cs="Arial"/>
          <w:sz w:val="24"/>
          <w:szCs w:val="24"/>
        </w:rPr>
        <w:t>inwestycji</w:t>
      </w:r>
      <w:r w:rsidRPr="00603F00">
        <w:rPr>
          <w:rFonts w:ascii="Arial" w:hAnsi="Arial" w:cs="Arial"/>
          <w:sz w:val="24"/>
          <w:szCs w:val="24"/>
        </w:rPr>
        <w:t xml:space="preserve"> </w:t>
      </w:r>
      <w:r w:rsidR="004B2192" w:rsidRPr="00603F00">
        <w:rPr>
          <w:rFonts w:ascii="Arial" w:hAnsi="Arial" w:cs="Arial"/>
          <w:sz w:val="24"/>
          <w:szCs w:val="24"/>
        </w:rPr>
        <w:t>od</w:t>
      </w:r>
      <w:r w:rsidRPr="00603F00">
        <w:rPr>
          <w:rFonts w:ascii="Arial" w:hAnsi="Arial" w:cs="Arial"/>
          <w:sz w:val="24"/>
          <w:szCs w:val="24"/>
        </w:rPr>
        <w:t xml:space="preserve"> </w:t>
      </w:r>
      <w:r w:rsidR="00533A12" w:rsidRPr="00603F00">
        <w:rPr>
          <w:rFonts w:ascii="Arial" w:hAnsi="Arial" w:cs="Arial"/>
          <w:sz w:val="24"/>
          <w:szCs w:val="24"/>
        </w:rPr>
        <w:t>Prezesa Rady Ministrów w ramach Rządowego Programu Odbudowy Zabytków.</w:t>
      </w:r>
      <w:r w:rsidRPr="00603F00">
        <w:rPr>
          <w:rFonts w:ascii="Arial" w:hAnsi="Arial" w:cs="Arial"/>
          <w:sz w:val="24"/>
          <w:szCs w:val="24"/>
        </w:rPr>
        <w:t xml:space="preserve">  </w:t>
      </w:r>
    </w:p>
    <w:p w14:paraId="5A684969" w14:textId="7455E395" w:rsidR="00F54A8B" w:rsidRPr="00603F00" w:rsidRDefault="00F54A8B" w:rsidP="00603F00">
      <w:pPr>
        <w:pStyle w:val="Akapitzlist"/>
        <w:numPr>
          <w:ilvl w:val="0"/>
          <w:numId w:val="35"/>
        </w:numPr>
        <w:spacing w:before="240" w:line="360" w:lineRule="auto"/>
        <w:ind w:left="284"/>
        <w:jc w:val="both"/>
        <w:rPr>
          <w:rFonts w:ascii="Arial" w:hAnsi="Arial" w:cs="Arial"/>
          <w:sz w:val="24"/>
          <w:szCs w:val="24"/>
        </w:rPr>
      </w:pPr>
      <w:r w:rsidRPr="00603F00">
        <w:rPr>
          <w:rFonts w:ascii="Arial" w:hAnsi="Arial" w:cs="Arial"/>
          <w:sz w:val="24"/>
          <w:szCs w:val="24"/>
        </w:rPr>
        <w:t>Zmiany umowy</w:t>
      </w:r>
      <w:r w:rsidR="00F37F77" w:rsidRPr="00603F00">
        <w:rPr>
          <w:rFonts w:ascii="Arial" w:hAnsi="Arial" w:cs="Arial"/>
          <w:sz w:val="24"/>
          <w:szCs w:val="24"/>
        </w:rPr>
        <w:t xml:space="preserve"> </w:t>
      </w:r>
      <w:r w:rsidRPr="00603F00">
        <w:rPr>
          <w:rFonts w:ascii="Arial" w:hAnsi="Arial" w:cs="Arial"/>
          <w:sz w:val="24"/>
          <w:szCs w:val="24"/>
        </w:rPr>
        <w:t xml:space="preserve">wymagają zgody obydwu stron umowy i formy pisemnej pod rygorem nieważności. </w:t>
      </w:r>
    </w:p>
    <w:p w14:paraId="26A3A2C0" w14:textId="4EC21774" w:rsidR="00F54A8B" w:rsidRPr="00603F00" w:rsidRDefault="00713005" w:rsidP="002000A6">
      <w:pPr>
        <w:pStyle w:val="Nagwek2"/>
      </w:pPr>
      <w:r>
        <w:t xml:space="preserve">XII. </w:t>
      </w:r>
      <w:r w:rsidR="00F54A8B" w:rsidRPr="00603F00">
        <w:t xml:space="preserve">DODATKOWE WARUNKI </w:t>
      </w:r>
    </w:p>
    <w:p w14:paraId="6EA76DE6" w14:textId="77777777" w:rsidR="00F54A8B" w:rsidRPr="00603F00" w:rsidRDefault="00F54A8B" w:rsidP="00A715B8">
      <w:pPr>
        <w:pStyle w:val="Akapitzlist"/>
        <w:numPr>
          <w:ilvl w:val="0"/>
          <w:numId w:val="20"/>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Termin związania ofertą: 30 dni kalendarzowych. </w:t>
      </w:r>
    </w:p>
    <w:p w14:paraId="282FFBB4" w14:textId="77777777" w:rsidR="00F54A8B" w:rsidRPr="00603F00" w:rsidRDefault="00F54A8B" w:rsidP="00A715B8">
      <w:pPr>
        <w:pStyle w:val="Akapitzlist"/>
        <w:numPr>
          <w:ilvl w:val="0"/>
          <w:numId w:val="20"/>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Oferta powinna być sporządzona w języku polskim. Dokumenty sporządzone w języku obcym muszą być złożone wraz z tłumaczeniem na język polski, poświadczonym przez Oferenta. </w:t>
      </w:r>
    </w:p>
    <w:p w14:paraId="53D7F8A3" w14:textId="77777777" w:rsidR="00746E8C" w:rsidRPr="00603F00" w:rsidRDefault="00F54A8B" w:rsidP="00A715B8">
      <w:pPr>
        <w:pStyle w:val="Akapitzlist"/>
        <w:numPr>
          <w:ilvl w:val="0"/>
          <w:numId w:val="20"/>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Oferta oraz składane łącznie z nią dokumenty muszą być podpisane przez osoby uprawnione do reprezentowania Oferenta, a podpisy muszą umożliwić identyfikację tożsamości osób je składających tj. podpis powinien być złożony wraz z imienną pieczątką lub podpis powinien być czytelny z podaniem imienia i nazwiska przez osobę upoważnioną do reprezentacji Wykonawcy zgodnie z zasadami reprezentacji wskazanymi we właściwym rejestrze lub centralnej ewidencji i informacji o działalności gospodarczej (CEIDG). Jeżeli osoba/osoby podpisująca/e ofertę nie wynika z KRS lub z ewidencji działalności gospodarczej (CEIDG), to należy dołączyć stosowne pełnomocnictwo dla tej osoby. Pełnomocnictwo to musi w swej treści wyraźnie wskazywać uprawnienia tej osoby do składania oświadczeń woli w postępowaniu o udzielenie zamówienia, np. do podpisania oferty. </w:t>
      </w:r>
    </w:p>
    <w:p w14:paraId="1F6A73A9" w14:textId="77777777" w:rsidR="00746E8C" w:rsidRPr="00603F00" w:rsidRDefault="00F54A8B" w:rsidP="00A715B8">
      <w:pPr>
        <w:pStyle w:val="Akapitzlist"/>
        <w:numPr>
          <w:ilvl w:val="0"/>
          <w:numId w:val="20"/>
        </w:numPr>
        <w:spacing w:before="240" w:line="360" w:lineRule="auto"/>
        <w:ind w:left="426" w:hanging="426"/>
        <w:jc w:val="both"/>
        <w:rPr>
          <w:rFonts w:ascii="Arial" w:hAnsi="Arial" w:cs="Arial"/>
          <w:sz w:val="24"/>
          <w:szCs w:val="24"/>
        </w:rPr>
      </w:pPr>
      <w:r w:rsidRPr="00603F00">
        <w:rPr>
          <w:rFonts w:ascii="Arial" w:hAnsi="Arial" w:cs="Arial"/>
          <w:sz w:val="24"/>
          <w:szCs w:val="24"/>
          <w:u w:val="single"/>
        </w:rPr>
        <w:t xml:space="preserve">Do upływu terminu składania ofert Zamawiający zastrzega sobie prawo zmiany lub uzupełnienia treści niniejszego zapytania ofertowego. W tej sytuacji potencjalni </w:t>
      </w:r>
      <w:r w:rsidRPr="00603F00">
        <w:rPr>
          <w:rFonts w:ascii="Arial" w:hAnsi="Arial" w:cs="Arial"/>
          <w:sz w:val="24"/>
          <w:szCs w:val="24"/>
          <w:u w:val="single"/>
        </w:rPr>
        <w:lastRenderedPageBreak/>
        <w:t xml:space="preserve">Wykonawcy, którzy złożyli już ofertę zostaną poinformowani o dokonanej zmianie treści zapytania ofertowego i o ewentualnym nowym terminie składania ofert. </w:t>
      </w:r>
    </w:p>
    <w:p w14:paraId="51E3EA31" w14:textId="77777777" w:rsidR="00746E8C" w:rsidRPr="00603F00" w:rsidRDefault="00F54A8B" w:rsidP="00A715B8">
      <w:pPr>
        <w:pStyle w:val="Akapitzlist"/>
        <w:numPr>
          <w:ilvl w:val="0"/>
          <w:numId w:val="20"/>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Zamawiający zastrzega sobie prawo do unieważnienia postępowania w ramach zapytania ofertowego bez podania przyczyny – na każdym jego etapie – bez ponoszenia jakichkolwiek skutków prawnych i finansowych. </w:t>
      </w:r>
    </w:p>
    <w:p w14:paraId="2F9C44CD" w14:textId="77777777" w:rsidR="00746E8C" w:rsidRPr="00603F00" w:rsidRDefault="00F54A8B" w:rsidP="00A715B8">
      <w:pPr>
        <w:pStyle w:val="Akapitzlist"/>
        <w:numPr>
          <w:ilvl w:val="0"/>
          <w:numId w:val="20"/>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Zamawiający zastrzega sobie prawo wydłużenia terminu składania ofert w ramach zapytania ofertowego bez podania przyczyny. </w:t>
      </w:r>
    </w:p>
    <w:p w14:paraId="19082EA3" w14:textId="77777777" w:rsidR="00746E8C" w:rsidRPr="00603F00" w:rsidRDefault="00F54A8B" w:rsidP="00A715B8">
      <w:pPr>
        <w:pStyle w:val="Akapitzlist"/>
        <w:numPr>
          <w:ilvl w:val="0"/>
          <w:numId w:val="20"/>
        </w:numPr>
        <w:spacing w:before="240" w:line="360" w:lineRule="auto"/>
        <w:ind w:left="426" w:hanging="426"/>
        <w:jc w:val="both"/>
        <w:rPr>
          <w:rFonts w:ascii="Arial" w:hAnsi="Arial" w:cs="Arial"/>
          <w:sz w:val="24"/>
          <w:szCs w:val="24"/>
        </w:rPr>
      </w:pPr>
      <w:r w:rsidRPr="00603F00">
        <w:rPr>
          <w:rFonts w:ascii="Arial" w:hAnsi="Arial" w:cs="Arial"/>
          <w:sz w:val="24"/>
          <w:szCs w:val="24"/>
        </w:rPr>
        <w:t>Zamawiający może żądać od Oferentów w toku badania i oceny ofert wyjaśnień, dodatkowych dokumentów i informacji dotyczących treści złożonych ofert, bądź uzupełnienia braków w złożonej ofercie wyznaczając Wykonawcy odpowiedni termin. W przypadku nieuzupełnienia oferty lub niezłożenia pełnych wyjaśnień, Zamawiający uprawniony będzie do odrzucenia oferty.</w:t>
      </w:r>
    </w:p>
    <w:p w14:paraId="69F1E599" w14:textId="77777777" w:rsidR="00746E8C" w:rsidRPr="00603F00" w:rsidRDefault="00F54A8B" w:rsidP="00A715B8">
      <w:pPr>
        <w:pStyle w:val="Akapitzlist"/>
        <w:numPr>
          <w:ilvl w:val="0"/>
          <w:numId w:val="20"/>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W przypadku wystąpienia podejrzenia lub/i przesłanek, które mogą wskazywać, że złożone oświadczenia lub dokumenty w ofercie są nieprawdziwe, Zamawiający może żądać od Oferenta stosownych wyjaśnień na każdym etapie oceny oferty, również po wyborze wykonawcy oraz po podpisaniu umowy. W przypadku niezłożenia w wyznaczonym terminie pełnych wyjaśnień oraz braku udowodnienia, że informacje w złożonej ofercie są zgodne z prawdą, Zamawiający ma prawo do odrzucenia oferty, a także do rozwiązania umowy na etapie jej realizacji. </w:t>
      </w:r>
    </w:p>
    <w:p w14:paraId="59CD447E" w14:textId="77777777" w:rsidR="00746E8C" w:rsidRPr="00603F00" w:rsidRDefault="00F54A8B" w:rsidP="00A715B8">
      <w:pPr>
        <w:pStyle w:val="Akapitzlist"/>
        <w:numPr>
          <w:ilvl w:val="0"/>
          <w:numId w:val="20"/>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Z tytułu odrzucenia oferty, oferentowi nie przysługuje żadne roszczenie w stosunku do Zamawiającego. </w:t>
      </w:r>
    </w:p>
    <w:p w14:paraId="32C97D53" w14:textId="77777777" w:rsidR="00746E8C" w:rsidRPr="00603F00" w:rsidRDefault="00F54A8B" w:rsidP="00A715B8">
      <w:pPr>
        <w:pStyle w:val="Akapitzlist"/>
        <w:numPr>
          <w:ilvl w:val="0"/>
          <w:numId w:val="20"/>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Podana cena w ofercie stanowi cenę ryczałtową i obejmuje wszystkie koszty niezbędne do należytego wykonania niniejszego zamówienia. Podana cena ofertowa będzie niezmienna przez cały okres obowiązywania umowy. </w:t>
      </w:r>
    </w:p>
    <w:p w14:paraId="76D9B40A" w14:textId="77777777" w:rsidR="00746E8C" w:rsidRPr="00603F00" w:rsidRDefault="00F54A8B" w:rsidP="00A715B8">
      <w:pPr>
        <w:pStyle w:val="Akapitzlist"/>
        <w:numPr>
          <w:ilvl w:val="0"/>
          <w:numId w:val="20"/>
        </w:numPr>
        <w:spacing w:before="240" w:line="360" w:lineRule="auto"/>
        <w:ind w:left="426" w:hanging="426"/>
        <w:jc w:val="both"/>
        <w:rPr>
          <w:rFonts w:ascii="Arial" w:hAnsi="Arial" w:cs="Arial"/>
          <w:sz w:val="24"/>
          <w:szCs w:val="24"/>
        </w:rPr>
      </w:pPr>
      <w:r w:rsidRPr="00603F00">
        <w:rPr>
          <w:rFonts w:ascii="Arial" w:hAnsi="Arial" w:cs="Arial"/>
          <w:sz w:val="24"/>
          <w:szCs w:val="24"/>
        </w:rPr>
        <w:t>Podana cena w ofercie jest ceną brutto i musi być podana w polskich złoty</w:t>
      </w:r>
      <w:r w:rsidR="00746E8C" w:rsidRPr="00603F00">
        <w:rPr>
          <w:rFonts w:ascii="Arial" w:hAnsi="Arial" w:cs="Arial"/>
          <w:sz w:val="24"/>
          <w:szCs w:val="24"/>
        </w:rPr>
        <w:t>ch (PLN) liczbowo oraz słownie.</w:t>
      </w:r>
    </w:p>
    <w:p w14:paraId="18DCCA23" w14:textId="77777777" w:rsidR="00746E8C" w:rsidRPr="00603F00" w:rsidRDefault="00F54A8B" w:rsidP="00A715B8">
      <w:pPr>
        <w:pStyle w:val="Akapitzlist"/>
        <w:numPr>
          <w:ilvl w:val="0"/>
          <w:numId w:val="20"/>
        </w:numPr>
        <w:spacing w:before="240" w:line="360" w:lineRule="auto"/>
        <w:ind w:left="426" w:hanging="426"/>
        <w:jc w:val="both"/>
        <w:rPr>
          <w:rFonts w:ascii="Arial" w:hAnsi="Arial" w:cs="Arial"/>
          <w:sz w:val="24"/>
          <w:szCs w:val="24"/>
        </w:rPr>
      </w:pPr>
      <w:r w:rsidRPr="00603F00">
        <w:rPr>
          <w:rFonts w:ascii="Arial" w:hAnsi="Arial" w:cs="Arial"/>
          <w:sz w:val="24"/>
          <w:szCs w:val="24"/>
        </w:rPr>
        <w:t>Oferowaną cenę ryczałtową brutto wpisaną do formularza oferty należy wylicz</w:t>
      </w:r>
      <w:r w:rsidR="00F92A6D" w:rsidRPr="00603F00">
        <w:rPr>
          <w:rFonts w:ascii="Arial" w:hAnsi="Arial" w:cs="Arial"/>
          <w:sz w:val="24"/>
          <w:szCs w:val="24"/>
        </w:rPr>
        <w:t xml:space="preserve">yć w szczególności w oparciu o </w:t>
      </w:r>
      <w:r w:rsidRPr="00603F00">
        <w:rPr>
          <w:rFonts w:ascii="Arial" w:hAnsi="Arial" w:cs="Arial"/>
          <w:sz w:val="24"/>
          <w:szCs w:val="24"/>
        </w:rPr>
        <w:t>aktualne, powszechn</w:t>
      </w:r>
      <w:r w:rsidR="00F92A6D" w:rsidRPr="00603F00">
        <w:rPr>
          <w:rFonts w:ascii="Arial" w:hAnsi="Arial" w:cs="Arial"/>
          <w:sz w:val="24"/>
          <w:szCs w:val="24"/>
        </w:rPr>
        <w:t>i</w:t>
      </w:r>
      <w:r w:rsidRPr="00603F00">
        <w:rPr>
          <w:rFonts w:ascii="Arial" w:hAnsi="Arial" w:cs="Arial"/>
          <w:sz w:val="24"/>
          <w:szCs w:val="24"/>
        </w:rPr>
        <w:t xml:space="preserve">e stosowane katalogi, cenniki, taryfikatory bądź inne wskaźniki kosztów, dane przedstawione w Ogłoszeniu, w tym wynikające z istotnych postanowień umowy, opis przedmiotu zamówienia, jego zakres, ewentualną wizję lokalną, koszty wykonania w okresie udzielonej </w:t>
      </w:r>
      <w:r w:rsidRPr="00603F00">
        <w:rPr>
          <w:rFonts w:ascii="Arial" w:hAnsi="Arial" w:cs="Arial"/>
          <w:sz w:val="24"/>
          <w:szCs w:val="24"/>
        </w:rPr>
        <w:lastRenderedPageBreak/>
        <w:t xml:space="preserve">przez Wykonawcę gwarancji wymaganych przeglądów gwarancyjnych, koszty ubezpieczenia OC, koszty związane z obowiązującymi przy wykonaniu zamówienia przepisami prawa w tym koszty należnego podatku od towarów i usług VAT, jak również koszty wynikające </w:t>
      </w:r>
      <w:r w:rsidR="00746E8C" w:rsidRPr="00603F00">
        <w:rPr>
          <w:rFonts w:ascii="Arial" w:hAnsi="Arial" w:cs="Arial"/>
          <w:sz w:val="24"/>
          <w:szCs w:val="24"/>
        </w:rPr>
        <w:t xml:space="preserve">z wszelkich upustów i rabatów. </w:t>
      </w:r>
    </w:p>
    <w:p w14:paraId="694366C5" w14:textId="77777777" w:rsidR="00746E8C" w:rsidRPr="00603F00" w:rsidRDefault="00F54A8B" w:rsidP="00A715B8">
      <w:pPr>
        <w:pStyle w:val="Akapitzlist"/>
        <w:numPr>
          <w:ilvl w:val="0"/>
          <w:numId w:val="20"/>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Wykonawca określając wynagrodzenie zobowiązany jest do bardzo starannego zapoznania się z przedmiotem zamówienia, warunkami wykonania i wszystkimi czynnikami mogącymi mieć wpływ na cenę zamówienia. </w:t>
      </w:r>
    </w:p>
    <w:p w14:paraId="59CA8D66" w14:textId="77777777" w:rsidR="00746E8C" w:rsidRPr="00603F00" w:rsidRDefault="00F54A8B" w:rsidP="00A715B8">
      <w:pPr>
        <w:pStyle w:val="Akapitzlist"/>
        <w:numPr>
          <w:ilvl w:val="0"/>
          <w:numId w:val="20"/>
        </w:numPr>
        <w:spacing w:before="240" w:line="360" w:lineRule="auto"/>
        <w:ind w:left="426" w:hanging="426"/>
        <w:jc w:val="both"/>
        <w:rPr>
          <w:rFonts w:ascii="Arial" w:hAnsi="Arial" w:cs="Arial"/>
          <w:sz w:val="24"/>
          <w:szCs w:val="24"/>
        </w:rPr>
      </w:pPr>
      <w:r w:rsidRPr="00603F00">
        <w:rPr>
          <w:rFonts w:ascii="Arial" w:hAnsi="Arial" w:cs="Arial"/>
          <w:sz w:val="24"/>
          <w:szCs w:val="24"/>
        </w:rPr>
        <w:t xml:space="preserve">Podana w ofercie kwota brutto obejmuje wszelkie koszty związane z realizacją zamówienia w tym m.in. ewentualny podatek VAT i/lub wszystkie obciążenia z tytułu ubezpieczeń społecznych, ubezpieczeń zdrowotnych, funduszu pracy i innych – jeżeli wystąpi obowiązek ich zapłacenia. </w:t>
      </w:r>
    </w:p>
    <w:p w14:paraId="4A9F693B" w14:textId="20A50839" w:rsidR="00746E8C" w:rsidRPr="00603F00" w:rsidRDefault="00A7140D" w:rsidP="00A715B8">
      <w:pPr>
        <w:pStyle w:val="Akapitzlist"/>
        <w:numPr>
          <w:ilvl w:val="0"/>
          <w:numId w:val="20"/>
        </w:numPr>
        <w:spacing w:before="240" w:line="360" w:lineRule="auto"/>
        <w:ind w:left="426" w:hanging="426"/>
        <w:jc w:val="both"/>
        <w:rPr>
          <w:rFonts w:ascii="Arial" w:hAnsi="Arial" w:cs="Arial"/>
          <w:sz w:val="24"/>
          <w:szCs w:val="24"/>
        </w:rPr>
      </w:pPr>
      <w:r w:rsidRPr="00603F00">
        <w:rPr>
          <w:rFonts w:ascii="Arial" w:hAnsi="Arial" w:cs="Arial"/>
          <w:sz w:val="24"/>
          <w:szCs w:val="24"/>
        </w:rPr>
        <w:t>T</w:t>
      </w:r>
      <w:r w:rsidR="00F54A8B" w:rsidRPr="00603F00">
        <w:rPr>
          <w:rFonts w:ascii="Arial" w:hAnsi="Arial" w:cs="Arial"/>
          <w:sz w:val="24"/>
          <w:szCs w:val="24"/>
        </w:rPr>
        <w:t xml:space="preserve">erminem zakończenia </w:t>
      </w:r>
      <w:r w:rsidRPr="00603F00">
        <w:rPr>
          <w:rFonts w:ascii="Arial" w:hAnsi="Arial" w:cs="Arial"/>
          <w:sz w:val="24"/>
          <w:szCs w:val="24"/>
        </w:rPr>
        <w:t xml:space="preserve">realizacji zadania jest </w:t>
      </w:r>
      <w:r w:rsidR="00F54A8B" w:rsidRPr="00603F00">
        <w:rPr>
          <w:rFonts w:ascii="Arial" w:hAnsi="Arial" w:cs="Arial"/>
          <w:sz w:val="24"/>
          <w:szCs w:val="24"/>
        </w:rPr>
        <w:t xml:space="preserve">data protokołu odbioru końcowego zamówienia podpisana przez Zamawiającego. </w:t>
      </w:r>
    </w:p>
    <w:p w14:paraId="752FC227" w14:textId="479D3CAB" w:rsidR="00F54A8B" w:rsidRPr="00603F00" w:rsidRDefault="00713005" w:rsidP="002000A6">
      <w:pPr>
        <w:pStyle w:val="Nagwek2"/>
      </w:pPr>
      <w:r>
        <w:t xml:space="preserve">XIII. </w:t>
      </w:r>
      <w:r w:rsidR="00F54A8B" w:rsidRPr="00603F00">
        <w:t xml:space="preserve">LISTA DOKUMENTÓW/OŚWIADCZEŃ WYMAGANYCH OD WYKONAWCY </w:t>
      </w:r>
    </w:p>
    <w:p w14:paraId="44384DE0" w14:textId="77777777" w:rsidR="00F54A8B" w:rsidRPr="00603F00" w:rsidRDefault="00F54A8B" w:rsidP="00603F00">
      <w:pPr>
        <w:pStyle w:val="Akapitzlist"/>
        <w:numPr>
          <w:ilvl w:val="0"/>
          <w:numId w:val="28"/>
        </w:numPr>
        <w:spacing w:before="240" w:line="360" w:lineRule="auto"/>
        <w:ind w:left="284" w:hanging="284"/>
        <w:jc w:val="both"/>
        <w:rPr>
          <w:rFonts w:ascii="Arial" w:hAnsi="Arial" w:cs="Arial"/>
          <w:sz w:val="24"/>
          <w:szCs w:val="24"/>
        </w:rPr>
      </w:pPr>
      <w:r w:rsidRPr="00603F00">
        <w:rPr>
          <w:rFonts w:ascii="Arial" w:hAnsi="Arial" w:cs="Arial"/>
          <w:sz w:val="24"/>
          <w:szCs w:val="24"/>
        </w:rPr>
        <w:t xml:space="preserve">Oferta zgodnie ze wzorem stanowiącym załącznik 1 do zapytania ofertowego. </w:t>
      </w:r>
    </w:p>
    <w:p w14:paraId="3F106005" w14:textId="212ED62D" w:rsidR="00793EA1" w:rsidRPr="00603F00" w:rsidRDefault="00793EA1" w:rsidP="00603F00">
      <w:pPr>
        <w:pStyle w:val="Akapitzlist"/>
        <w:numPr>
          <w:ilvl w:val="0"/>
          <w:numId w:val="28"/>
        </w:numPr>
        <w:spacing w:before="240" w:line="360" w:lineRule="auto"/>
        <w:ind w:left="284" w:hanging="284"/>
        <w:jc w:val="both"/>
        <w:rPr>
          <w:rFonts w:ascii="Arial" w:hAnsi="Arial" w:cs="Arial"/>
          <w:sz w:val="24"/>
          <w:szCs w:val="24"/>
        </w:rPr>
      </w:pPr>
      <w:r w:rsidRPr="00603F00">
        <w:rPr>
          <w:rFonts w:ascii="Arial" w:hAnsi="Arial" w:cs="Arial"/>
          <w:sz w:val="24"/>
          <w:szCs w:val="24"/>
        </w:rPr>
        <w:t>Wykaz wykonanych prac zgodnie z załączniki</w:t>
      </w:r>
      <w:r w:rsidR="00797827" w:rsidRPr="00603F00">
        <w:rPr>
          <w:rFonts w:ascii="Arial" w:hAnsi="Arial" w:cs="Arial"/>
          <w:sz w:val="24"/>
          <w:szCs w:val="24"/>
        </w:rPr>
        <w:t>em nr 4 do zapytania ofertowego.</w:t>
      </w:r>
    </w:p>
    <w:p w14:paraId="1CDB4F5F" w14:textId="294FFF44" w:rsidR="0075597D" w:rsidRPr="00603F00" w:rsidRDefault="0075597D" w:rsidP="00603F00">
      <w:pPr>
        <w:pStyle w:val="Akapitzlist"/>
        <w:numPr>
          <w:ilvl w:val="0"/>
          <w:numId w:val="28"/>
        </w:numPr>
        <w:spacing w:before="240" w:line="360" w:lineRule="auto"/>
        <w:ind w:left="284" w:hanging="284"/>
        <w:jc w:val="both"/>
        <w:rPr>
          <w:rFonts w:ascii="Arial" w:hAnsi="Arial" w:cs="Arial"/>
          <w:sz w:val="24"/>
          <w:szCs w:val="24"/>
        </w:rPr>
      </w:pPr>
      <w:r w:rsidRPr="00603F00">
        <w:rPr>
          <w:rFonts w:ascii="Arial" w:hAnsi="Arial" w:cs="Arial"/>
          <w:sz w:val="24"/>
          <w:szCs w:val="24"/>
        </w:rPr>
        <w:t>Dokumenty potwierdzające spełnienie warunków wskazane w punkcie X.</w:t>
      </w:r>
    </w:p>
    <w:p w14:paraId="2C51AD2F" w14:textId="6F766C92" w:rsidR="00F54A8B" w:rsidRPr="00603F00" w:rsidRDefault="00713005" w:rsidP="002000A6">
      <w:pPr>
        <w:pStyle w:val="Nagwek2"/>
      </w:pPr>
      <w:r>
        <w:t xml:space="preserve">XIV. </w:t>
      </w:r>
      <w:r w:rsidR="00F54A8B" w:rsidRPr="00603F00">
        <w:t xml:space="preserve">ZAŁĄCZNIKI </w:t>
      </w:r>
    </w:p>
    <w:p w14:paraId="546D9D65" w14:textId="77777777" w:rsidR="00F54A8B" w:rsidRPr="00603F00" w:rsidRDefault="00F54A8B" w:rsidP="00603F00">
      <w:pPr>
        <w:pStyle w:val="Akapitzlist"/>
        <w:numPr>
          <w:ilvl w:val="0"/>
          <w:numId w:val="30"/>
        </w:numPr>
        <w:spacing w:before="240" w:line="360" w:lineRule="auto"/>
        <w:ind w:left="0" w:firstLine="0"/>
        <w:jc w:val="both"/>
        <w:rPr>
          <w:rFonts w:ascii="Arial" w:hAnsi="Arial" w:cs="Arial"/>
          <w:sz w:val="24"/>
          <w:szCs w:val="24"/>
        </w:rPr>
      </w:pPr>
      <w:r w:rsidRPr="00603F00">
        <w:rPr>
          <w:rFonts w:ascii="Arial" w:hAnsi="Arial" w:cs="Arial"/>
          <w:sz w:val="24"/>
          <w:szCs w:val="24"/>
        </w:rPr>
        <w:t>Formularz oferty</w:t>
      </w:r>
      <w:r w:rsidR="0085093C" w:rsidRPr="00603F00">
        <w:rPr>
          <w:rFonts w:ascii="Arial" w:hAnsi="Arial" w:cs="Arial"/>
          <w:sz w:val="24"/>
          <w:szCs w:val="24"/>
        </w:rPr>
        <w:t xml:space="preserve"> </w:t>
      </w:r>
    </w:p>
    <w:p w14:paraId="0C3C03D0" w14:textId="77777777" w:rsidR="0085093C" w:rsidRPr="00603F00" w:rsidRDefault="0085093C" w:rsidP="00603F00">
      <w:pPr>
        <w:pStyle w:val="Akapitzlist"/>
        <w:numPr>
          <w:ilvl w:val="0"/>
          <w:numId w:val="30"/>
        </w:numPr>
        <w:spacing w:before="240" w:line="360" w:lineRule="auto"/>
        <w:ind w:left="0" w:firstLine="0"/>
        <w:jc w:val="both"/>
        <w:rPr>
          <w:rFonts w:ascii="Arial" w:hAnsi="Arial" w:cs="Arial"/>
          <w:sz w:val="24"/>
          <w:szCs w:val="24"/>
        </w:rPr>
      </w:pPr>
      <w:r w:rsidRPr="00603F00">
        <w:rPr>
          <w:rFonts w:ascii="Arial" w:hAnsi="Arial" w:cs="Arial"/>
          <w:sz w:val="24"/>
          <w:szCs w:val="24"/>
        </w:rPr>
        <w:t xml:space="preserve">Wzór umowy </w:t>
      </w:r>
    </w:p>
    <w:p w14:paraId="756AE70D" w14:textId="77777777" w:rsidR="00FB6EF8" w:rsidRPr="00603F00" w:rsidRDefault="00F54A8B" w:rsidP="00603F00">
      <w:pPr>
        <w:pStyle w:val="Akapitzlist"/>
        <w:numPr>
          <w:ilvl w:val="0"/>
          <w:numId w:val="30"/>
        </w:numPr>
        <w:spacing w:before="240" w:line="360" w:lineRule="auto"/>
        <w:ind w:left="0" w:firstLine="0"/>
        <w:jc w:val="both"/>
        <w:rPr>
          <w:rFonts w:ascii="Arial" w:hAnsi="Arial" w:cs="Arial"/>
          <w:sz w:val="24"/>
          <w:szCs w:val="24"/>
        </w:rPr>
      </w:pPr>
      <w:r w:rsidRPr="00603F00">
        <w:rPr>
          <w:rFonts w:ascii="Arial" w:hAnsi="Arial" w:cs="Arial"/>
          <w:sz w:val="24"/>
          <w:szCs w:val="24"/>
        </w:rPr>
        <w:t>Klauzula dotycząca ochrony danych osobowych zgodnie z RODO</w:t>
      </w:r>
      <w:r w:rsidR="0085093C" w:rsidRPr="00603F00">
        <w:rPr>
          <w:rFonts w:ascii="Arial" w:hAnsi="Arial" w:cs="Arial"/>
          <w:sz w:val="24"/>
          <w:szCs w:val="24"/>
        </w:rPr>
        <w:t xml:space="preserve"> </w:t>
      </w:r>
    </w:p>
    <w:p w14:paraId="212EC92C" w14:textId="58F2AA04" w:rsidR="00793EA1" w:rsidRPr="00603F00" w:rsidRDefault="00793EA1" w:rsidP="00603F00">
      <w:pPr>
        <w:pStyle w:val="Akapitzlist"/>
        <w:numPr>
          <w:ilvl w:val="0"/>
          <w:numId w:val="30"/>
        </w:numPr>
        <w:spacing w:before="240" w:line="360" w:lineRule="auto"/>
        <w:ind w:left="0" w:firstLine="0"/>
        <w:jc w:val="both"/>
        <w:rPr>
          <w:rFonts w:ascii="Arial" w:hAnsi="Arial" w:cs="Arial"/>
          <w:sz w:val="24"/>
          <w:szCs w:val="24"/>
        </w:rPr>
      </w:pPr>
      <w:r w:rsidRPr="00603F00">
        <w:rPr>
          <w:rFonts w:ascii="Arial" w:hAnsi="Arial" w:cs="Arial"/>
          <w:sz w:val="24"/>
          <w:szCs w:val="24"/>
        </w:rPr>
        <w:t xml:space="preserve">Wykaz wykonanych </w:t>
      </w:r>
      <w:r w:rsidR="000719A9" w:rsidRPr="00603F00">
        <w:rPr>
          <w:rFonts w:ascii="Arial" w:hAnsi="Arial" w:cs="Arial"/>
          <w:sz w:val="24"/>
          <w:szCs w:val="24"/>
        </w:rPr>
        <w:t>robót</w:t>
      </w:r>
      <w:r w:rsidR="00B95266" w:rsidRPr="00603F00">
        <w:rPr>
          <w:rFonts w:ascii="Arial" w:hAnsi="Arial" w:cs="Arial"/>
          <w:sz w:val="24"/>
          <w:szCs w:val="24"/>
        </w:rPr>
        <w:t xml:space="preserve"> - wzór</w:t>
      </w:r>
    </w:p>
    <w:p w14:paraId="1AE862BF" w14:textId="77777777" w:rsidR="000719A9" w:rsidRPr="00603F00" w:rsidRDefault="000719A9" w:rsidP="00603F00">
      <w:pPr>
        <w:pStyle w:val="Akapitzlist"/>
        <w:numPr>
          <w:ilvl w:val="0"/>
          <w:numId w:val="30"/>
        </w:numPr>
        <w:spacing w:before="240" w:line="360" w:lineRule="auto"/>
        <w:ind w:left="0" w:firstLine="0"/>
        <w:jc w:val="both"/>
        <w:rPr>
          <w:rFonts w:ascii="Arial" w:hAnsi="Arial" w:cs="Arial"/>
          <w:sz w:val="24"/>
          <w:szCs w:val="24"/>
        </w:rPr>
      </w:pPr>
      <w:r w:rsidRPr="00603F00">
        <w:rPr>
          <w:rFonts w:ascii="Arial" w:hAnsi="Arial" w:cs="Arial"/>
          <w:sz w:val="24"/>
          <w:szCs w:val="24"/>
        </w:rPr>
        <w:t>Program prac konserwatorsko-restauratorskich.</w:t>
      </w:r>
    </w:p>
    <w:p w14:paraId="3DCCDA2D" w14:textId="77777777" w:rsidR="00A715B8" w:rsidRDefault="00A715B8" w:rsidP="00A715B8">
      <w:pPr>
        <w:spacing w:after="0" w:line="240" w:lineRule="auto"/>
        <w:ind w:left="5245"/>
        <w:jc w:val="center"/>
        <w:rPr>
          <w:rFonts w:ascii="Arial" w:hAnsi="Arial" w:cs="Arial"/>
          <w:i/>
          <w:sz w:val="20"/>
          <w:szCs w:val="20"/>
        </w:rPr>
      </w:pPr>
    </w:p>
    <w:p w14:paraId="22C1A692" w14:textId="597F54A1" w:rsidR="00713005" w:rsidRDefault="00713005" w:rsidP="00A715B8">
      <w:pPr>
        <w:spacing w:after="0" w:line="240" w:lineRule="auto"/>
        <w:ind w:left="5245"/>
        <w:jc w:val="center"/>
        <w:rPr>
          <w:rFonts w:ascii="Arial" w:hAnsi="Arial" w:cs="Arial"/>
          <w:i/>
          <w:sz w:val="20"/>
          <w:szCs w:val="20"/>
        </w:rPr>
      </w:pPr>
      <w:r>
        <w:rPr>
          <w:rFonts w:ascii="Arial" w:hAnsi="Arial" w:cs="Arial"/>
          <w:i/>
          <w:sz w:val="20"/>
          <w:szCs w:val="20"/>
        </w:rPr>
        <w:t>Zamawiający:</w:t>
      </w:r>
    </w:p>
    <w:p w14:paraId="576DA0D1" w14:textId="5D8A6E98" w:rsidR="00603F00" w:rsidRPr="00A715B8" w:rsidRDefault="00603F00" w:rsidP="00A715B8">
      <w:pPr>
        <w:spacing w:after="0" w:line="240" w:lineRule="auto"/>
        <w:ind w:left="5245"/>
        <w:jc w:val="center"/>
        <w:rPr>
          <w:rFonts w:ascii="Arial" w:hAnsi="Arial" w:cs="Arial"/>
          <w:i/>
          <w:sz w:val="20"/>
          <w:szCs w:val="20"/>
        </w:rPr>
      </w:pPr>
      <w:r w:rsidRPr="00A715B8">
        <w:rPr>
          <w:rFonts w:ascii="Arial" w:hAnsi="Arial" w:cs="Arial"/>
          <w:i/>
          <w:sz w:val="20"/>
          <w:szCs w:val="20"/>
        </w:rPr>
        <w:t>Parafia Wniebowzięcia Najświętszej Maryi Panny w Siemiatyczach</w:t>
      </w:r>
    </w:p>
    <w:p w14:paraId="7B911DF8" w14:textId="7E129C58" w:rsidR="00603F00" w:rsidRPr="00A715B8" w:rsidRDefault="00603F00" w:rsidP="00A715B8">
      <w:pPr>
        <w:spacing w:after="0" w:line="240" w:lineRule="auto"/>
        <w:ind w:left="5245"/>
        <w:jc w:val="center"/>
        <w:rPr>
          <w:rFonts w:ascii="Arial" w:hAnsi="Arial" w:cs="Arial"/>
          <w:i/>
          <w:sz w:val="20"/>
          <w:szCs w:val="20"/>
        </w:rPr>
      </w:pPr>
      <w:proofErr w:type="gramStart"/>
      <w:r w:rsidRPr="00A715B8">
        <w:rPr>
          <w:rFonts w:ascii="Arial" w:hAnsi="Arial" w:cs="Arial"/>
          <w:i/>
          <w:sz w:val="20"/>
          <w:szCs w:val="20"/>
        </w:rPr>
        <w:t>ul</w:t>
      </w:r>
      <w:proofErr w:type="gramEnd"/>
      <w:r w:rsidRPr="00A715B8">
        <w:rPr>
          <w:rFonts w:ascii="Arial" w:hAnsi="Arial" w:cs="Arial"/>
          <w:i/>
          <w:sz w:val="20"/>
          <w:szCs w:val="20"/>
        </w:rPr>
        <w:t>. 3 Maja 2</w:t>
      </w:r>
      <w:r w:rsidR="00A715B8" w:rsidRPr="00A715B8">
        <w:rPr>
          <w:rFonts w:ascii="Arial" w:hAnsi="Arial" w:cs="Arial"/>
          <w:i/>
          <w:sz w:val="20"/>
          <w:szCs w:val="20"/>
        </w:rPr>
        <w:t xml:space="preserve">, </w:t>
      </w:r>
      <w:r w:rsidRPr="00A715B8">
        <w:rPr>
          <w:rFonts w:ascii="Arial" w:hAnsi="Arial" w:cs="Arial"/>
          <w:i/>
          <w:sz w:val="20"/>
          <w:szCs w:val="20"/>
        </w:rPr>
        <w:t>17-300 Siemiatycze</w:t>
      </w:r>
    </w:p>
    <w:p w14:paraId="2F01527F" w14:textId="77777777" w:rsidR="00603F00" w:rsidRPr="00A715B8" w:rsidRDefault="00603F00" w:rsidP="00A715B8">
      <w:pPr>
        <w:spacing w:after="0" w:line="240" w:lineRule="auto"/>
        <w:ind w:left="5245"/>
        <w:jc w:val="center"/>
        <w:rPr>
          <w:rFonts w:ascii="Arial" w:hAnsi="Arial" w:cs="Arial"/>
          <w:i/>
          <w:sz w:val="20"/>
          <w:szCs w:val="20"/>
        </w:rPr>
      </w:pPr>
    </w:p>
    <w:p w14:paraId="3C0EDD8D" w14:textId="77777777" w:rsidR="00603F00" w:rsidRPr="00A715B8" w:rsidRDefault="00603F00" w:rsidP="00A715B8">
      <w:pPr>
        <w:spacing w:after="0" w:line="240" w:lineRule="auto"/>
        <w:ind w:left="5245"/>
        <w:jc w:val="center"/>
        <w:rPr>
          <w:rFonts w:ascii="Arial" w:hAnsi="Arial" w:cs="Arial"/>
          <w:i/>
          <w:sz w:val="20"/>
          <w:szCs w:val="20"/>
        </w:rPr>
      </w:pPr>
      <w:r w:rsidRPr="00A715B8">
        <w:rPr>
          <w:rFonts w:ascii="Arial" w:hAnsi="Arial" w:cs="Arial"/>
          <w:i/>
          <w:sz w:val="20"/>
          <w:szCs w:val="20"/>
        </w:rPr>
        <w:t>Ksiądz prałat dr Jerzy Mirosław Cudny – Dziekan Siemiatycki</w:t>
      </w:r>
    </w:p>
    <w:p w14:paraId="6AC9C4D7" w14:textId="77777777" w:rsidR="00F54A8B" w:rsidRPr="00603F00" w:rsidRDefault="00F54A8B" w:rsidP="00603F00">
      <w:pPr>
        <w:spacing w:before="240" w:line="360" w:lineRule="auto"/>
        <w:rPr>
          <w:rFonts w:ascii="Arial" w:hAnsi="Arial" w:cs="Arial"/>
          <w:sz w:val="24"/>
          <w:szCs w:val="24"/>
        </w:rPr>
      </w:pPr>
    </w:p>
    <w:sectPr w:rsidR="00F54A8B" w:rsidRPr="00603F00" w:rsidSect="002000A6">
      <w:headerReference w:type="default" r:id="rId15"/>
      <w:footerReference w:type="default" r:id="rId16"/>
      <w:pgSz w:w="11906" w:h="16838"/>
      <w:pgMar w:top="2836"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F99B7C" w14:textId="77777777" w:rsidR="00675E0C" w:rsidRDefault="00675E0C" w:rsidP="00547073">
      <w:pPr>
        <w:spacing w:after="0" w:line="240" w:lineRule="auto"/>
      </w:pPr>
      <w:r>
        <w:separator/>
      </w:r>
    </w:p>
  </w:endnote>
  <w:endnote w:type="continuationSeparator" w:id="0">
    <w:p w14:paraId="7ECE5EE4" w14:textId="77777777" w:rsidR="00675E0C" w:rsidRDefault="00675E0C" w:rsidP="005470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384866"/>
      <w:docPartObj>
        <w:docPartGallery w:val="Page Numbers (Bottom of Page)"/>
        <w:docPartUnique/>
      </w:docPartObj>
    </w:sdtPr>
    <w:sdtEndPr/>
    <w:sdtContent>
      <w:p w14:paraId="1908F148" w14:textId="0D650DDF" w:rsidR="00A7140D" w:rsidRDefault="00A7140D">
        <w:pPr>
          <w:pStyle w:val="Stopka"/>
          <w:jc w:val="right"/>
        </w:pPr>
        <w:r>
          <w:fldChar w:fldCharType="begin"/>
        </w:r>
        <w:r>
          <w:instrText>PAGE   \* MERGEFORMAT</w:instrText>
        </w:r>
        <w:r>
          <w:fldChar w:fldCharType="separate"/>
        </w:r>
        <w:r w:rsidR="0009341D">
          <w:rPr>
            <w:noProof/>
          </w:rPr>
          <w:t>5</w:t>
        </w:r>
        <w:r>
          <w:fldChar w:fldCharType="end"/>
        </w:r>
      </w:p>
    </w:sdtContent>
  </w:sdt>
  <w:p w14:paraId="071D1F9E" w14:textId="77777777" w:rsidR="00A7140D" w:rsidRDefault="00A7140D">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AE4CA1" w14:textId="77777777" w:rsidR="00675E0C" w:rsidRDefault="00675E0C" w:rsidP="00547073">
      <w:pPr>
        <w:spacing w:after="0" w:line="240" w:lineRule="auto"/>
      </w:pPr>
      <w:r>
        <w:separator/>
      </w:r>
    </w:p>
  </w:footnote>
  <w:footnote w:type="continuationSeparator" w:id="0">
    <w:p w14:paraId="0E62F1A1" w14:textId="77777777" w:rsidR="00675E0C" w:rsidRDefault="00675E0C" w:rsidP="005470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14" w:type="dxa"/>
      <w:tblInd w:w="-147" w:type="dxa"/>
      <w:tblLook w:val="04A0" w:firstRow="1" w:lastRow="0" w:firstColumn="1" w:lastColumn="0" w:noHBand="0" w:noVBand="1"/>
    </w:tblPr>
    <w:tblGrid>
      <w:gridCol w:w="3071"/>
      <w:gridCol w:w="3071"/>
      <w:gridCol w:w="3072"/>
    </w:tblGrid>
    <w:tr w:rsidR="00134872" w:rsidRPr="00245E50" w14:paraId="43BBAE34" w14:textId="0F3DC794" w:rsidTr="00134872">
      <w:tc>
        <w:tcPr>
          <w:tcW w:w="9214" w:type="dxa"/>
          <w:gridSpan w:val="3"/>
        </w:tcPr>
        <w:p w14:paraId="501E348F" w14:textId="265498B5" w:rsidR="00134872" w:rsidRPr="009F5617" w:rsidRDefault="00134872" w:rsidP="00134872">
          <w:pPr>
            <w:autoSpaceDE w:val="0"/>
            <w:autoSpaceDN w:val="0"/>
            <w:spacing w:after="0" w:line="360" w:lineRule="auto"/>
            <w:jc w:val="center"/>
            <w:rPr>
              <w:rFonts w:ascii="Calibri" w:eastAsia="Calibri" w:hAnsi="Calibri" w:cs="Calibri"/>
              <w:sz w:val="24"/>
              <w:szCs w:val="28"/>
              <w:lang w:eastAsia="zh-CN"/>
            </w:rPr>
          </w:pPr>
          <w:r w:rsidRPr="009F5617">
            <w:rPr>
              <w:rFonts w:ascii="Calibri" w:eastAsia="Calibri" w:hAnsi="Calibri" w:cs="Calibri"/>
              <w:sz w:val="24"/>
              <w:szCs w:val="28"/>
              <w:lang w:eastAsia="zh-CN"/>
            </w:rPr>
            <w:t>RZĄDOWY PROGRAM ODBUDOWY ZABYTKÓW</w:t>
          </w:r>
        </w:p>
      </w:tc>
    </w:tr>
    <w:tr w:rsidR="00134872" w:rsidRPr="00245E50" w14:paraId="715E8BF0" w14:textId="31D329D7" w:rsidTr="00134872">
      <w:trPr>
        <w:trHeight w:val="1198"/>
      </w:trPr>
      <w:tc>
        <w:tcPr>
          <w:tcW w:w="3071" w:type="dxa"/>
          <w:vAlign w:val="center"/>
          <w:hideMark/>
        </w:tcPr>
        <w:p w14:paraId="1216CD8C" w14:textId="77777777" w:rsidR="00134872" w:rsidRPr="00245E50" w:rsidRDefault="00134872" w:rsidP="00134872">
          <w:pPr>
            <w:spacing w:after="0"/>
            <w:jc w:val="center"/>
            <w:rPr>
              <w:rFonts w:ascii="Calibri" w:eastAsia="Times New Roman" w:hAnsi="Calibri" w:cs="Calibri"/>
            </w:rPr>
          </w:pPr>
          <w:r w:rsidRPr="00245E50">
            <w:rPr>
              <w:rFonts w:ascii="Calibri" w:eastAsia="Times New Roman" w:hAnsi="Calibri" w:cs="Calibri"/>
              <w:noProof/>
              <w:lang w:eastAsia="pl-PL"/>
            </w:rPr>
            <w:drawing>
              <wp:inline distT="0" distB="0" distL="0" distR="0" wp14:anchorId="36435B6A" wp14:editId="3F50BC1F">
                <wp:extent cx="1565275" cy="552450"/>
                <wp:effectExtent l="0" t="0" r="0" b="0"/>
                <wp:docPr id="37"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67021" cy="553066"/>
                        </a:xfrm>
                        <a:prstGeom prst="rect">
                          <a:avLst/>
                        </a:prstGeom>
                        <a:noFill/>
                        <a:ln>
                          <a:noFill/>
                        </a:ln>
                      </pic:spPr>
                    </pic:pic>
                  </a:graphicData>
                </a:graphic>
              </wp:inline>
            </w:drawing>
          </w:r>
        </w:p>
      </w:tc>
      <w:tc>
        <w:tcPr>
          <w:tcW w:w="3071" w:type="dxa"/>
          <w:vAlign w:val="center"/>
          <w:hideMark/>
        </w:tcPr>
        <w:p w14:paraId="0FD8205F" w14:textId="77777777" w:rsidR="00134872" w:rsidRPr="00245E50" w:rsidRDefault="00134872" w:rsidP="00134872">
          <w:pPr>
            <w:spacing w:after="0"/>
            <w:jc w:val="center"/>
            <w:rPr>
              <w:rFonts w:ascii="Calibri" w:eastAsia="Times New Roman" w:hAnsi="Calibri" w:cs="Calibri"/>
            </w:rPr>
          </w:pPr>
          <w:r w:rsidRPr="00245E50">
            <w:rPr>
              <w:rFonts w:ascii="Calibri" w:eastAsia="Times New Roman" w:hAnsi="Calibri" w:cs="Calibri"/>
              <w:noProof/>
              <w:lang w:eastAsia="pl-PL"/>
            </w:rPr>
            <w:drawing>
              <wp:inline distT="0" distB="0" distL="0" distR="0" wp14:anchorId="711F770A" wp14:editId="6D04C0B2">
                <wp:extent cx="904232" cy="676275"/>
                <wp:effectExtent l="0" t="0" r="0" b="0"/>
                <wp:docPr id="38" name="Obraz 38" descr="Press Kits - Biuro prasowe BG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 Kits - Biuro prasowe BGK"/>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912562" cy="682505"/>
                        </a:xfrm>
                        <a:prstGeom prst="rect">
                          <a:avLst/>
                        </a:prstGeom>
                        <a:noFill/>
                        <a:ln>
                          <a:noFill/>
                        </a:ln>
                      </pic:spPr>
                    </pic:pic>
                  </a:graphicData>
                </a:graphic>
              </wp:inline>
            </w:drawing>
          </w:r>
        </w:p>
      </w:tc>
      <w:tc>
        <w:tcPr>
          <w:tcW w:w="3072" w:type="dxa"/>
          <w:vAlign w:val="center"/>
        </w:tcPr>
        <w:p w14:paraId="0CF8F96C" w14:textId="164545E0" w:rsidR="00134872" w:rsidRPr="00245E50" w:rsidRDefault="00134872" w:rsidP="00134872">
          <w:pPr>
            <w:spacing w:after="0"/>
            <w:jc w:val="center"/>
            <w:rPr>
              <w:rFonts w:ascii="Calibri" w:eastAsia="Times New Roman" w:hAnsi="Calibri" w:cs="Calibri"/>
              <w:noProof/>
              <w:lang w:eastAsia="pl-PL"/>
            </w:rPr>
          </w:pPr>
          <w:r w:rsidRPr="00134872">
            <w:rPr>
              <w:rFonts w:ascii="Calibri" w:eastAsia="Calibri" w:hAnsi="Calibri" w:cs="Arial"/>
              <w:noProof/>
              <w:sz w:val="24"/>
              <w:lang w:eastAsia="pl-PL"/>
            </w:rPr>
            <w:drawing>
              <wp:inline distT="114300" distB="114300" distL="114300" distR="114300" wp14:anchorId="7A9661D6" wp14:editId="334BBECA">
                <wp:extent cx="1133475" cy="704850"/>
                <wp:effectExtent l="0" t="0" r="9525" b="0"/>
                <wp:docPr id="3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133965" cy="705155"/>
                        </a:xfrm>
                        <a:prstGeom prst="rect">
                          <a:avLst/>
                        </a:prstGeom>
                        <a:ln/>
                      </pic:spPr>
                    </pic:pic>
                  </a:graphicData>
                </a:graphic>
              </wp:inline>
            </w:drawing>
          </w:r>
        </w:p>
      </w:tc>
    </w:tr>
  </w:tbl>
  <w:p w14:paraId="532B7591" w14:textId="6EA617E5" w:rsidR="00547073" w:rsidRDefault="00713005">
    <w:pPr>
      <w:pStyle w:val="Nagwek"/>
    </w:pPr>
    <w:r>
      <w:t>Logotypy BGK i miasta Siemiatycze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36954"/>
    <w:multiLevelType w:val="hybridMultilevel"/>
    <w:tmpl w:val="081A46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567C1D"/>
    <w:multiLevelType w:val="multilevel"/>
    <w:tmpl w:val="494AECC4"/>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 w15:restartNumberingAfterBreak="0">
    <w:nsid w:val="0F79536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2914D7"/>
    <w:multiLevelType w:val="hybridMultilevel"/>
    <w:tmpl w:val="12107746"/>
    <w:lvl w:ilvl="0" w:tplc="4350DBE4">
      <w:start w:val="1"/>
      <w:numFmt w:val="upperRoman"/>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1108DA"/>
    <w:multiLevelType w:val="hybridMultilevel"/>
    <w:tmpl w:val="6CC2F06A"/>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861268"/>
    <w:multiLevelType w:val="hybridMultilevel"/>
    <w:tmpl w:val="9650F538"/>
    <w:lvl w:ilvl="0" w:tplc="FCB8C008">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0A3BAA"/>
    <w:multiLevelType w:val="multilevel"/>
    <w:tmpl w:val="BE14B4D6"/>
    <w:lvl w:ilvl="0">
      <w:start w:val="1"/>
      <w:numFmt w:val="decimal"/>
      <w:lvlText w:val="%1."/>
      <w:lvlJc w:val="left"/>
      <w:pPr>
        <w:ind w:left="714" w:hanging="357"/>
      </w:pPr>
      <w:rPr>
        <w:rFonts w:hint="default"/>
      </w:rPr>
    </w:lvl>
    <w:lvl w:ilvl="1">
      <w:start w:val="1"/>
      <w:numFmt w:val="decimal"/>
      <w:lvlText w:val="%1.%2."/>
      <w:lvlJc w:val="left"/>
      <w:pPr>
        <w:ind w:left="806" w:hanging="380"/>
      </w:pPr>
      <w:rPr>
        <w:rFonts w:hint="default"/>
        <w:b/>
      </w:rPr>
    </w:lvl>
    <w:lvl w:ilvl="2">
      <w:start w:val="1"/>
      <w:numFmt w:val="lowerLetter"/>
      <w:lvlText w:val="%3."/>
      <w:lvlJc w:val="right"/>
      <w:pPr>
        <w:ind w:left="2517" w:hanging="180"/>
      </w:pPr>
      <w:rPr>
        <w:rFonts w:hint="default"/>
      </w:rPr>
    </w:lvl>
    <w:lvl w:ilvl="3">
      <w:start w:val="1"/>
      <w:numFmt w:val="decimal"/>
      <w:lvlText w:val="%4."/>
      <w:lvlJc w:val="left"/>
      <w:pPr>
        <w:ind w:left="3237" w:hanging="360"/>
      </w:pPr>
      <w:rPr>
        <w:rFonts w:hint="default"/>
        <w:b/>
      </w:rPr>
    </w:lvl>
    <w:lvl w:ilvl="4">
      <w:start w:val="1"/>
      <w:numFmt w:val="lowerLetter"/>
      <w:lvlText w:val="%5."/>
      <w:lvlJc w:val="left"/>
      <w:pPr>
        <w:ind w:left="3957" w:hanging="360"/>
      </w:pPr>
      <w:rPr>
        <w:rFonts w:hint="default"/>
      </w:rPr>
    </w:lvl>
    <w:lvl w:ilvl="5">
      <w:start w:val="1"/>
      <w:numFmt w:val="lowerRoman"/>
      <w:lvlText w:val="%6."/>
      <w:lvlJc w:val="right"/>
      <w:pPr>
        <w:ind w:left="4677" w:hanging="180"/>
      </w:pPr>
      <w:rPr>
        <w:rFonts w:hint="default"/>
      </w:rPr>
    </w:lvl>
    <w:lvl w:ilvl="6">
      <w:start w:val="1"/>
      <w:numFmt w:val="decimal"/>
      <w:lvlText w:val="%7."/>
      <w:lvlJc w:val="left"/>
      <w:pPr>
        <w:ind w:left="5397" w:hanging="360"/>
      </w:pPr>
      <w:rPr>
        <w:rFonts w:hint="default"/>
      </w:rPr>
    </w:lvl>
    <w:lvl w:ilvl="7">
      <w:start w:val="1"/>
      <w:numFmt w:val="lowerLetter"/>
      <w:lvlText w:val="%8."/>
      <w:lvlJc w:val="left"/>
      <w:pPr>
        <w:ind w:left="6117" w:hanging="360"/>
      </w:pPr>
      <w:rPr>
        <w:rFonts w:hint="default"/>
      </w:rPr>
    </w:lvl>
    <w:lvl w:ilvl="8">
      <w:start w:val="1"/>
      <w:numFmt w:val="lowerRoman"/>
      <w:lvlText w:val="%9."/>
      <w:lvlJc w:val="right"/>
      <w:pPr>
        <w:ind w:left="6837" w:hanging="180"/>
      </w:pPr>
      <w:rPr>
        <w:rFonts w:hint="default"/>
      </w:rPr>
    </w:lvl>
  </w:abstractNum>
  <w:abstractNum w:abstractNumId="7" w15:restartNumberingAfterBreak="0">
    <w:nsid w:val="1A7B0A71"/>
    <w:multiLevelType w:val="hybridMultilevel"/>
    <w:tmpl w:val="85A20868"/>
    <w:lvl w:ilvl="0" w:tplc="9F18F1B0">
      <w:start w:val="1"/>
      <w:numFmt w:val="upperRoman"/>
      <w:lvlText w:val="%1."/>
      <w:lvlJc w:val="left"/>
      <w:pPr>
        <w:ind w:left="783" w:hanging="360"/>
      </w:pPr>
      <w:rPr>
        <w:rFonts w:hint="default"/>
        <w:b/>
      </w:rPr>
    </w:lvl>
    <w:lvl w:ilvl="1" w:tplc="04150019" w:tentative="1">
      <w:start w:val="1"/>
      <w:numFmt w:val="lowerLetter"/>
      <w:lvlText w:val="%2."/>
      <w:lvlJc w:val="left"/>
      <w:pPr>
        <w:ind w:left="1503" w:hanging="360"/>
      </w:pPr>
    </w:lvl>
    <w:lvl w:ilvl="2" w:tplc="0415001B" w:tentative="1">
      <w:start w:val="1"/>
      <w:numFmt w:val="lowerRoman"/>
      <w:lvlText w:val="%3."/>
      <w:lvlJc w:val="right"/>
      <w:pPr>
        <w:ind w:left="2223" w:hanging="180"/>
      </w:pPr>
    </w:lvl>
    <w:lvl w:ilvl="3" w:tplc="0415000F" w:tentative="1">
      <w:start w:val="1"/>
      <w:numFmt w:val="decimal"/>
      <w:lvlText w:val="%4."/>
      <w:lvlJc w:val="left"/>
      <w:pPr>
        <w:ind w:left="2943" w:hanging="360"/>
      </w:pPr>
    </w:lvl>
    <w:lvl w:ilvl="4" w:tplc="04150019" w:tentative="1">
      <w:start w:val="1"/>
      <w:numFmt w:val="lowerLetter"/>
      <w:lvlText w:val="%5."/>
      <w:lvlJc w:val="left"/>
      <w:pPr>
        <w:ind w:left="3663" w:hanging="360"/>
      </w:pPr>
    </w:lvl>
    <w:lvl w:ilvl="5" w:tplc="0415001B" w:tentative="1">
      <w:start w:val="1"/>
      <w:numFmt w:val="lowerRoman"/>
      <w:lvlText w:val="%6."/>
      <w:lvlJc w:val="right"/>
      <w:pPr>
        <w:ind w:left="4383" w:hanging="180"/>
      </w:pPr>
    </w:lvl>
    <w:lvl w:ilvl="6" w:tplc="0415000F" w:tentative="1">
      <w:start w:val="1"/>
      <w:numFmt w:val="decimal"/>
      <w:lvlText w:val="%7."/>
      <w:lvlJc w:val="left"/>
      <w:pPr>
        <w:ind w:left="5103" w:hanging="360"/>
      </w:pPr>
    </w:lvl>
    <w:lvl w:ilvl="7" w:tplc="04150019" w:tentative="1">
      <w:start w:val="1"/>
      <w:numFmt w:val="lowerLetter"/>
      <w:lvlText w:val="%8."/>
      <w:lvlJc w:val="left"/>
      <w:pPr>
        <w:ind w:left="5823" w:hanging="360"/>
      </w:pPr>
    </w:lvl>
    <w:lvl w:ilvl="8" w:tplc="0415001B" w:tentative="1">
      <w:start w:val="1"/>
      <w:numFmt w:val="lowerRoman"/>
      <w:lvlText w:val="%9."/>
      <w:lvlJc w:val="right"/>
      <w:pPr>
        <w:ind w:left="6543" w:hanging="180"/>
      </w:pPr>
    </w:lvl>
  </w:abstractNum>
  <w:abstractNum w:abstractNumId="8" w15:restartNumberingAfterBreak="0">
    <w:nsid w:val="1E9A3EB2"/>
    <w:multiLevelType w:val="hybridMultilevel"/>
    <w:tmpl w:val="CC9AB34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4A1137"/>
    <w:multiLevelType w:val="hybridMultilevel"/>
    <w:tmpl w:val="D5DE35F8"/>
    <w:lvl w:ilvl="0" w:tplc="D0B40C3E">
      <w:start w:val="1"/>
      <w:numFmt w:val="decimal"/>
      <w:lvlText w:val="%1."/>
      <w:lvlJc w:val="left"/>
      <w:pPr>
        <w:ind w:left="144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35643C5"/>
    <w:multiLevelType w:val="hybridMultilevel"/>
    <w:tmpl w:val="D7E4FC4A"/>
    <w:lvl w:ilvl="0" w:tplc="48AEA11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7453316"/>
    <w:multiLevelType w:val="hybridMultilevel"/>
    <w:tmpl w:val="3F02B3AE"/>
    <w:lvl w:ilvl="0" w:tplc="1C568BA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888317F"/>
    <w:multiLevelType w:val="hybridMultilevel"/>
    <w:tmpl w:val="27AA03C2"/>
    <w:lvl w:ilvl="0" w:tplc="9F18F1B0">
      <w:start w:val="1"/>
      <w:numFmt w:val="upperRoman"/>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B7316F8"/>
    <w:multiLevelType w:val="multilevel"/>
    <w:tmpl w:val="8F66C094"/>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14F618D"/>
    <w:multiLevelType w:val="hybridMultilevel"/>
    <w:tmpl w:val="3A7C36F8"/>
    <w:lvl w:ilvl="0" w:tplc="1C568BA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6766B0"/>
    <w:multiLevelType w:val="hybridMultilevel"/>
    <w:tmpl w:val="7BC60132"/>
    <w:lvl w:ilvl="0" w:tplc="9F18F1B0">
      <w:start w:val="1"/>
      <w:numFmt w:val="upperRoman"/>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DB752BF"/>
    <w:multiLevelType w:val="hybridMultilevel"/>
    <w:tmpl w:val="437C72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D437E4"/>
    <w:multiLevelType w:val="hybridMultilevel"/>
    <w:tmpl w:val="B06CA670"/>
    <w:lvl w:ilvl="0" w:tplc="9F18F1B0">
      <w:start w:val="1"/>
      <w:numFmt w:val="upperRoman"/>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3752A88"/>
    <w:multiLevelType w:val="hybridMultilevel"/>
    <w:tmpl w:val="A58420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B62230B"/>
    <w:multiLevelType w:val="multilevel"/>
    <w:tmpl w:val="8F66C094"/>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C870A4E"/>
    <w:multiLevelType w:val="hybridMultilevel"/>
    <w:tmpl w:val="28F4A5D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F2F73C5"/>
    <w:multiLevelType w:val="multilevel"/>
    <w:tmpl w:val="538C80C8"/>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2" w15:restartNumberingAfterBreak="0">
    <w:nsid w:val="53330896"/>
    <w:multiLevelType w:val="hybridMultilevel"/>
    <w:tmpl w:val="2BDCF368"/>
    <w:lvl w:ilvl="0" w:tplc="9F18F1B0">
      <w:start w:val="1"/>
      <w:numFmt w:val="upperRoman"/>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40167F4"/>
    <w:multiLevelType w:val="multilevel"/>
    <w:tmpl w:val="3BA4811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24" w15:restartNumberingAfterBreak="0">
    <w:nsid w:val="57E833AC"/>
    <w:multiLevelType w:val="hybridMultilevel"/>
    <w:tmpl w:val="3BE062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8377962"/>
    <w:multiLevelType w:val="hybridMultilevel"/>
    <w:tmpl w:val="7F7C3E16"/>
    <w:lvl w:ilvl="0" w:tplc="37341C2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C7C5AAF"/>
    <w:multiLevelType w:val="hybridMultilevel"/>
    <w:tmpl w:val="8F540740"/>
    <w:lvl w:ilvl="0" w:tplc="5E30BA1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DAC6414"/>
    <w:multiLevelType w:val="hybridMultilevel"/>
    <w:tmpl w:val="F210E74A"/>
    <w:lvl w:ilvl="0" w:tplc="5FDE5224">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DC2253C"/>
    <w:multiLevelType w:val="hybridMultilevel"/>
    <w:tmpl w:val="DFBCB9E2"/>
    <w:lvl w:ilvl="0" w:tplc="E5B040E4">
      <w:start w:val="12"/>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ED8487A"/>
    <w:multiLevelType w:val="hybridMultilevel"/>
    <w:tmpl w:val="F082730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36B43C6"/>
    <w:multiLevelType w:val="hybridMultilevel"/>
    <w:tmpl w:val="5762DF28"/>
    <w:lvl w:ilvl="0" w:tplc="926A9676">
      <w:start w:val="1"/>
      <w:numFmt w:val="lowerLetter"/>
      <w:lvlText w:val="%1)"/>
      <w:lvlJc w:val="left"/>
      <w:pPr>
        <w:ind w:left="720" w:hanging="360"/>
      </w:pPr>
      <w:rPr>
        <w:b w:val="0"/>
      </w:rPr>
    </w:lvl>
    <w:lvl w:ilvl="1" w:tplc="AD16A2FE">
      <w:start w:val="1"/>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38357BA"/>
    <w:multiLevelType w:val="hybridMultilevel"/>
    <w:tmpl w:val="A246C2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7B44399"/>
    <w:multiLevelType w:val="hybridMultilevel"/>
    <w:tmpl w:val="87F42EF8"/>
    <w:lvl w:ilvl="0" w:tplc="61706B3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9163FE4"/>
    <w:multiLevelType w:val="hybridMultilevel"/>
    <w:tmpl w:val="75941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08152E1"/>
    <w:multiLevelType w:val="hybridMultilevel"/>
    <w:tmpl w:val="47E447AA"/>
    <w:lvl w:ilvl="0" w:tplc="1CE2505C">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0E13342"/>
    <w:multiLevelType w:val="multilevel"/>
    <w:tmpl w:val="8F66C094"/>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9A1AAE"/>
    <w:multiLevelType w:val="hybridMultilevel"/>
    <w:tmpl w:val="A3B0FF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9B9703A"/>
    <w:multiLevelType w:val="hybridMultilevel"/>
    <w:tmpl w:val="41CC99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A1A7DC9"/>
    <w:multiLevelType w:val="hybridMultilevel"/>
    <w:tmpl w:val="C0D0A6F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C24400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DB97C03"/>
    <w:multiLevelType w:val="hybridMultilevel"/>
    <w:tmpl w:val="9422591E"/>
    <w:lvl w:ilvl="0" w:tplc="669CF60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7"/>
  </w:num>
  <w:num w:numId="3">
    <w:abstractNumId w:val="6"/>
  </w:num>
  <w:num w:numId="4">
    <w:abstractNumId w:val="37"/>
  </w:num>
  <w:num w:numId="5">
    <w:abstractNumId w:val="1"/>
  </w:num>
  <w:num w:numId="6">
    <w:abstractNumId w:val="19"/>
  </w:num>
  <w:num w:numId="7">
    <w:abstractNumId w:val="39"/>
  </w:num>
  <w:num w:numId="8">
    <w:abstractNumId w:val="35"/>
  </w:num>
  <w:num w:numId="9">
    <w:abstractNumId w:val="13"/>
  </w:num>
  <w:num w:numId="10">
    <w:abstractNumId w:val="20"/>
  </w:num>
  <w:num w:numId="11">
    <w:abstractNumId w:val="25"/>
  </w:num>
  <w:num w:numId="12">
    <w:abstractNumId w:val="8"/>
  </w:num>
  <w:num w:numId="13">
    <w:abstractNumId w:val="10"/>
  </w:num>
  <w:num w:numId="14">
    <w:abstractNumId w:val="24"/>
  </w:num>
  <w:num w:numId="15">
    <w:abstractNumId w:val="30"/>
  </w:num>
  <w:num w:numId="16">
    <w:abstractNumId w:val="40"/>
  </w:num>
  <w:num w:numId="17">
    <w:abstractNumId w:val="14"/>
  </w:num>
  <w:num w:numId="18">
    <w:abstractNumId w:val="11"/>
  </w:num>
  <w:num w:numId="19">
    <w:abstractNumId w:val="5"/>
  </w:num>
  <w:num w:numId="20">
    <w:abstractNumId w:val="21"/>
  </w:num>
  <w:num w:numId="21">
    <w:abstractNumId w:val="2"/>
  </w:num>
  <w:num w:numId="22">
    <w:abstractNumId w:val="23"/>
  </w:num>
  <w:num w:numId="23">
    <w:abstractNumId w:val="36"/>
  </w:num>
  <w:num w:numId="24">
    <w:abstractNumId w:val="29"/>
  </w:num>
  <w:num w:numId="25">
    <w:abstractNumId w:val="31"/>
  </w:num>
  <w:num w:numId="26">
    <w:abstractNumId w:val="38"/>
  </w:num>
  <w:num w:numId="27">
    <w:abstractNumId w:val="18"/>
  </w:num>
  <w:num w:numId="28">
    <w:abstractNumId w:val="32"/>
  </w:num>
  <w:num w:numId="29">
    <w:abstractNumId w:val="16"/>
  </w:num>
  <w:num w:numId="30">
    <w:abstractNumId w:val="26"/>
  </w:num>
  <w:num w:numId="31">
    <w:abstractNumId w:val="34"/>
  </w:num>
  <w:num w:numId="32">
    <w:abstractNumId w:val="4"/>
  </w:num>
  <w:num w:numId="33">
    <w:abstractNumId w:val="28"/>
  </w:num>
  <w:num w:numId="34">
    <w:abstractNumId w:val="33"/>
  </w:num>
  <w:num w:numId="35">
    <w:abstractNumId w:val="9"/>
  </w:num>
  <w:num w:numId="36">
    <w:abstractNumId w:val="3"/>
  </w:num>
  <w:num w:numId="37">
    <w:abstractNumId w:val="17"/>
  </w:num>
  <w:num w:numId="38">
    <w:abstractNumId w:val="12"/>
  </w:num>
  <w:num w:numId="39">
    <w:abstractNumId w:val="15"/>
  </w:num>
  <w:num w:numId="40">
    <w:abstractNumId w:val="22"/>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A8B"/>
    <w:rsid w:val="00021614"/>
    <w:rsid w:val="00021E38"/>
    <w:rsid w:val="000719A9"/>
    <w:rsid w:val="000747AB"/>
    <w:rsid w:val="0009341D"/>
    <w:rsid w:val="000D496A"/>
    <w:rsid w:val="00134872"/>
    <w:rsid w:val="00194BD5"/>
    <w:rsid w:val="001D12B1"/>
    <w:rsid w:val="002000A6"/>
    <w:rsid w:val="00221DCA"/>
    <w:rsid w:val="002223D6"/>
    <w:rsid w:val="0022776D"/>
    <w:rsid w:val="00245E50"/>
    <w:rsid w:val="00250B27"/>
    <w:rsid w:val="00271B71"/>
    <w:rsid w:val="00283E5A"/>
    <w:rsid w:val="00297B6D"/>
    <w:rsid w:val="002A0A4F"/>
    <w:rsid w:val="002A605C"/>
    <w:rsid w:val="002B4459"/>
    <w:rsid w:val="002E595D"/>
    <w:rsid w:val="002F32CA"/>
    <w:rsid w:val="002F61A4"/>
    <w:rsid w:val="003423E0"/>
    <w:rsid w:val="003759D8"/>
    <w:rsid w:val="00381274"/>
    <w:rsid w:val="0039790A"/>
    <w:rsid w:val="003D5169"/>
    <w:rsid w:val="003D65E6"/>
    <w:rsid w:val="003F0E5D"/>
    <w:rsid w:val="003F74F8"/>
    <w:rsid w:val="003F79CE"/>
    <w:rsid w:val="00427E1F"/>
    <w:rsid w:val="00445F16"/>
    <w:rsid w:val="00465A04"/>
    <w:rsid w:val="004738ED"/>
    <w:rsid w:val="00473F4E"/>
    <w:rsid w:val="004B2192"/>
    <w:rsid w:val="004D1B85"/>
    <w:rsid w:val="004D45C0"/>
    <w:rsid w:val="00533A12"/>
    <w:rsid w:val="00547073"/>
    <w:rsid w:val="00553F6C"/>
    <w:rsid w:val="00572CB0"/>
    <w:rsid w:val="005D1268"/>
    <w:rsid w:val="005F67B6"/>
    <w:rsid w:val="00603F00"/>
    <w:rsid w:val="0062726F"/>
    <w:rsid w:val="00675E0C"/>
    <w:rsid w:val="00696E34"/>
    <w:rsid w:val="006B7432"/>
    <w:rsid w:val="006C62DD"/>
    <w:rsid w:val="00713005"/>
    <w:rsid w:val="007140DA"/>
    <w:rsid w:val="00745F6D"/>
    <w:rsid w:val="00746E8C"/>
    <w:rsid w:val="00747C44"/>
    <w:rsid w:val="0075597D"/>
    <w:rsid w:val="007628AE"/>
    <w:rsid w:val="00765145"/>
    <w:rsid w:val="00793EA1"/>
    <w:rsid w:val="00797827"/>
    <w:rsid w:val="007B6FBD"/>
    <w:rsid w:val="007D5C9D"/>
    <w:rsid w:val="007E4180"/>
    <w:rsid w:val="007F7070"/>
    <w:rsid w:val="008464F3"/>
    <w:rsid w:val="0085093C"/>
    <w:rsid w:val="00975E91"/>
    <w:rsid w:val="009767D7"/>
    <w:rsid w:val="009C1D01"/>
    <w:rsid w:val="009C26E3"/>
    <w:rsid w:val="009D2E15"/>
    <w:rsid w:val="009F5617"/>
    <w:rsid w:val="00A133F7"/>
    <w:rsid w:val="00A1680B"/>
    <w:rsid w:val="00A2600B"/>
    <w:rsid w:val="00A348BF"/>
    <w:rsid w:val="00A36D63"/>
    <w:rsid w:val="00A37C44"/>
    <w:rsid w:val="00A45C44"/>
    <w:rsid w:val="00A7140D"/>
    <w:rsid w:val="00A715B8"/>
    <w:rsid w:val="00A9761A"/>
    <w:rsid w:val="00AF1A03"/>
    <w:rsid w:val="00AF3236"/>
    <w:rsid w:val="00B02D95"/>
    <w:rsid w:val="00B060C5"/>
    <w:rsid w:val="00B15AF6"/>
    <w:rsid w:val="00B23307"/>
    <w:rsid w:val="00B54971"/>
    <w:rsid w:val="00B77B30"/>
    <w:rsid w:val="00B8575F"/>
    <w:rsid w:val="00B920AD"/>
    <w:rsid w:val="00B93772"/>
    <w:rsid w:val="00B95266"/>
    <w:rsid w:val="00BA1F3B"/>
    <w:rsid w:val="00BA66C8"/>
    <w:rsid w:val="00BC0637"/>
    <w:rsid w:val="00BD0783"/>
    <w:rsid w:val="00BE53A4"/>
    <w:rsid w:val="00C04127"/>
    <w:rsid w:val="00C06BC2"/>
    <w:rsid w:val="00C22BDA"/>
    <w:rsid w:val="00C37117"/>
    <w:rsid w:val="00C4168C"/>
    <w:rsid w:val="00C50FC5"/>
    <w:rsid w:val="00C518FD"/>
    <w:rsid w:val="00C632C7"/>
    <w:rsid w:val="00CB7BCD"/>
    <w:rsid w:val="00CE7A6F"/>
    <w:rsid w:val="00D54A9E"/>
    <w:rsid w:val="00D556B6"/>
    <w:rsid w:val="00D56484"/>
    <w:rsid w:val="00D663AC"/>
    <w:rsid w:val="00D75DCB"/>
    <w:rsid w:val="00DB0DC9"/>
    <w:rsid w:val="00DB269D"/>
    <w:rsid w:val="00DD34AE"/>
    <w:rsid w:val="00DD6649"/>
    <w:rsid w:val="00DE744E"/>
    <w:rsid w:val="00DF12EF"/>
    <w:rsid w:val="00E44AF2"/>
    <w:rsid w:val="00E52C11"/>
    <w:rsid w:val="00E7443F"/>
    <w:rsid w:val="00EB488C"/>
    <w:rsid w:val="00F12763"/>
    <w:rsid w:val="00F176A7"/>
    <w:rsid w:val="00F37F77"/>
    <w:rsid w:val="00F54A8B"/>
    <w:rsid w:val="00F65E7D"/>
    <w:rsid w:val="00F87777"/>
    <w:rsid w:val="00F92A6D"/>
    <w:rsid w:val="00FB6EF8"/>
    <w:rsid w:val="00FD54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18679D"/>
  <w15:chartTrackingRefBased/>
  <w15:docId w15:val="{E0D752A4-7685-4C08-BBFE-380DDDBCB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D2E15"/>
  </w:style>
  <w:style w:type="paragraph" w:styleId="Nagwek1">
    <w:name w:val="heading 1"/>
    <w:basedOn w:val="Normalny"/>
    <w:next w:val="Normalny"/>
    <w:link w:val="Nagwek1Znak"/>
    <w:uiPriority w:val="9"/>
    <w:qFormat/>
    <w:rsid w:val="0071300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unhideWhenUsed/>
    <w:qFormat/>
    <w:rsid w:val="0071300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unhideWhenUsed/>
    <w:qFormat/>
    <w:rsid w:val="002000A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F54A8B"/>
    <w:rPr>
      <w:color w:val="0563C1" w:themeColor="hyperlink"/>
      <w:u w:val="single"/>
    </w:rPr>
  </w:style>
  <w:style w:type="paragraph" w:styleId="Tekstdymka">
    <w:name w:val="Balloon Text"/>
    <w:basedOn w:val="Normalny"/>
    <w:link w:val="TekstdymkaZnak"/>
    <w:uiPriority w:val="99"/>
    <w:semiHidden/>
    <w:unhideWhenUsed/>
    <w:rsid w:val="007E418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E4180"/>
    <w:rPr>
      <w:rFonts w:ascii="Segoe UI" w:hAnsi="Segoe UI" w:cs="Segoe UI"/>
      <w:sz w:val="18"/>
      <w:szCs w:val="18"/>
    </w:rPr>
  </w:style>
  <w:style w:type="paragraph" w:styleId="Nagwek">
    <w:name w:val="header"/>
    <w:basedOn w:val="Normalny"/>
    <w:link w:val="NagwekZnak"/>
    <w:uiPriority w:val="99"/>
    <w:unhideWhenUsed/>
    <w:rsid w:val="0054707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47073"/>
  </w:style>
  <w:style w:type="paragraph" w:styleId="Stopka">
    <w:name w:val="footer"/>
    <w:basedOn w:val="Normalny"/>
    <w:link w:val="StopkaZnak"/>
    <w:uiPriority w:val="99"/>
    <w:unhideWhenUsed/>
    <w:rsid w:val="0054707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47073"/>
  </w:style>
  <w:style w:type="paragraph" w:styleId="Akapitzlist">
    <w:name w:val="List Paragraph"/>
    <w:basedOn w:val="Normalny"/>
    <w:uiPriority w:val="34"/>
    <w:qFormat/>
    <w:rsid w:val="00DB0DC9"/>
    <w:pPr>
      <w:ind w:left="720"/>
      <w:contextualSpacing/>
    </w:pPr>
  </w:style>
  <w:style w:type="character" w:styleId="Odwoaniedokomentarza">
    <w:name w:val="annotation reference"/>
    <w:basedOn w:val="Domylnaczcionkaakapitu"/>
    <w:uiPriority w:val="99"/>
    <w:semiHidden/>
    <w:unhideWhenUsed/>
    <w:rsid w:val="00765145"/>
    <w:rPr>
      <w:sz w:val="16"/>
      <w:szCs w:val="16"/>
    </w:rPr>
  </w:style>
  <w:style w:type="paragraph" w:styleId="Tekstkomentarza">
    <w:name w:val="annotation text"/>
    <w:basedOn w:val="Normalny"/>
    <w:link w:val="TekstkomentarzaZnak"/>
    <w:uiPriority w:val="99"/>
    <w:semiHidden/>
    <w:unhideWhenUsed/>
    <w:rsid w:val="0076514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65145"/>
    <w:rPr>
      <w:sz w:val="20"/>
      <w:szCs w:val="20"/>
    </w:rPr>
  </w:style>
  <w:style w:type="paragraph" w:styleId="Tematkomentarza">
    <w:name w:val="annotation subject"/>
    <w:basedOn w:val="Tekstkomentarza"/>
    <w:next w:val="Tekstkomentarza"/>
    <w:link w:val="TematkomentarzaZnak"/>
    <w:uiPriority w:val="99"/>
    <w:semiHidden/>
    <w:unhideWhenUsed/>
    <w:rsid w:val="00765145"/>
    <w:rPr>
      <w:b/>
      <w:bCs/>
    </w:rPr>
  </w:style>
  <w:style w:type="character" w:customStyle="1" w:styleId="TematkomentarzaZnak">
    <w:name w:val="Temat komentarza Znak"/>
    <w:basedOn w:val="TekstkomentarzaZnak"/>
    <w:link w:val="Tematkomentarza"/>
    <w:uiPriority w:val="99"/>
    <w:semiHidden/>
    <w:rsid w:val="00765145"/>
    <w:rPr>
      <w:b/>
      <w:bCs/>
      <w:sz w:val="20"/>
      <w:szCs w:val="20"/>
    </w:rPr>
  </w:style>
  <w:style w:type="paragraph" w:styleId="Tekstprzypisukocowego">
    <w:name w:val="endnote text"/>
    <w:basedOn w:val="Normalny"/>
    <w:link w:val="TekstprzypisukocowegoZnak"/>
    <w:uiPriority w:val="99"/>
    <w:semiHidden/>
    <w:unhideWhenUsed/>
    <w:rsid w:val="00C22BD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22BDA"/>
    <w:rPr>
      <w:sz w:val="20"/>
      <w:szCs w:val="20"/>
    </w:rPr>
  </w:style>
  <w:style w:type="character" w:styleId="Odwoanieprzypisukocowego">
    <w:name w:val="endnote reference"/>
    <w:basedOn w:val="Domylnaczcionkaakapitu"/>
    <w:uiPriority w:val="99"/>
    <w:semiHidden/>
    <w:unhideWhenUsed/>
    <w:rsid w:val="00C22BDA"/>
    <w:rPr>
      <w:vertAlign w:val="superscript"/>
    </w:rPr>
  </w:style>
  <w:style w:type="character" w:customStyle="1" w:styleId="Nagwek1Znak">
    <w:name w:val="Nagłówek 1 Znak"/>
    <w:basedOn w:val="Domylnaczcionkaakapitu"/>
    <w:link w:val="Nagwek1"/>
    <w:uiPriority w:val="9"/>
    <w:rsid w:val="00713005"/>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713005"/>
    <w:rPr>
      <w:rFonts w:asciiTheme="majorHAnsi" w:eastAsiaTheme="majorEastAsia" w:hAnsiTheme="majorHAnsi" w:cstheme="majorBidi"/>
      <w:color w:val="2E74B5" w:themeColor="accent1" w:themeShade="BF"/>
      <w:sz w:val="26"/>
      <w:szCs w:val="26"/>
    </w:rPr>
  </w:style>
  <w:style w:type="character" w:customStyle="1" w:styleId="Nagwek3Znak">
    <w:name w:val="Nagłówek 3 Znak"/>
    <w:basedOn w:val="Domylnaczcionkaakapitu"/>
    <w:link w:val="Nagwek3"/>
    <w:uiPriority w:val="9"/>
    <w:rsid w:val="002000A6"/>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570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ohiczynska.pl/parafie/siemiatycze-parafia-wniebowziecia-najswietszej-maryi-panny/" TargetMode="External"/><Relationship Id="rId13" Type="http://schemas.openxmlformats.org/officeDocument/2006/relationships/hyperlink" Target="https://sip.lex.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iemiatycze.wniebowziecia@drohiczynska.pl" TargetMode="External"/><Relationship Id="rId12" Type="http://schemas.openxmlformats.org/officeDocument/2006/relationships/hyperlink" Target="https://sip.lex.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ip.lex.p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sip.lex.pl/" TargetMode="External"/><Relationship Id="rId4" Type="http://schemas.openxmlformats.org/officeDocument/2006/relationships/webSettings" Target="webSettings.xml"/><Relationship Id="rId9" Type="http://schemas.openxmlformats.org/officeDocument/2006/relationships/hyperlink" Target="http://www.siemiatycze.eu" TargetMode="External"/><Relationship Id="rId14" Type="http://schemas.openxmlformats.org/officeDocument/2006/relationships/hyperlink" Target="http://www.siemiatycze.eu" TargetMode="External"/></Relationships>
</file>

<file path=word/_rels/header1.xml.rels><?xml version="1.0" encoding="UTF-8" standalone="yes"?>
<Relationships xmlns="http://schemas.openxmlformats.org/package/2006/relationships"><Relationship Id="rId3" Type="http://schemas.openxmlformats.org/officeDocument/2006/relationships/image" Target="https://prowly-uploads.s3.eu-west-1.amazonaws.com/uploads/press_rooms/company_logos/1809/2c67d4eab2ed00c4fa9828542720a5c3.jpg" TargetMode="External"/><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13</Pages>
  <Words>3051</Words>
  <Characters>18310</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Dobrzeniecka</dc:creator>
  <cp:keywords/>
  <dc:description/>
  <cp:lastModifiedBy>Agnieszka Koc</cp:lastModifiedBy>
  <cp:revision>3</cp:revision>
  <cp:lastPrinted>2023-08-14T05:55:00Z</cp:lastPrinted>
  <dcterms:created xsi:type="dcterms:W3CDTF">2024-01-05T10:26:00Z</dcterms:created>
  <dcterms:modified xsi:type="dcterms:W3CDTF">2024-01-05T11:29:00Z</dcterms:modified>
</cp:coreProperties>
</file>