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5D0" w:rsidRPr="009B15D0" w:rsidRDefault="009B15D0" w:rsidP="00BE4F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9B15D0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Regulamin</w:t>
      </w:r>
    </w:p>
    <w:p w:rsidR="009B15D0" w:rsidRDefault="009B15D0" w:rsidP="00BE4F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9B15D0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Mini Triathlon Siemiatycki</w:t>
      </w:r>
      <w:r w:rsidR="003D291B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 2015</w:t>
      </w:r>
    </w:p>
    <w:p w:rsidR="00591B39" w:rsidRPr="009B15D0" w:rsidRDefault="00591B39" w:rsidP="00BE4F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9B15D0" w:rsidRPr="009B15D0" w:rsidRDefault="009B15D0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5D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I. ORGANIZATORZY i WSPÓŁORGANIZATORZY</w:t>
      </w:r>
    </w:p>
    <w:p w:rsidR="00F2124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Organizatorem </w:t>
      </w:r>
      <w:r w:rsidR="006270DA">
        <w:rPr>
          <w:rFonts w:ascii="Times New Roman" w:eastAsia="Times New Roman" w:hAnsi="Times New Roman" w:cs="Times New Roman"/>
          <w:sz w:val="24"/>
          <w:szCs w:val="24"/>
          <w:lang w:eastAsia="pl-PL"/>
        </w:rPr>
        <w:t>Mini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Triathlon</w:t>
      </w:r>
      <w:r w:rsidR="006270DA">
        <w:rPr>
          <w:rFonts w:ascii="Times New Roman" w:eastAsia="Times New Roman" w:hAnsi="Times New Roman" w:cs="Times New Roman"/>
          <w:sz w:val="24"/>
          <w:szCs w:val="24"/>
          <w:lang w:eastAsia="pl-PL"/>
        </w:rPr>
        <w:t>u Siemiatyckiego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</w:t>
      </w:r>
      <w:r w:rsidR="006270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Ośrodek Sportu i Rekreacji w Siemiatyczach z siedzibą przy ul. Nadrzecznej 29, 17-300 Siemiatycze, tel. 85 656 10 44, </w:t>
      </w:r>
      <w:proofErr w:type="spellStart"/>
      <w:r w:rsidR="006270DA">
        <w:rPr>
          <w:rFonts w:ascii="Times New Roman" w:eastAsia="Times New Roman" w:hAnsi="Times New Roman" w:cs="Times New Roman"/>
          <w:sz w:val="24"/>
          <w:szCs w:val="24"/>
          <w:lang w:eastAsia="pl-PL"/>
        </w:rPr>
        <w:t>fax</w:t>
      </w:r>
      <w:proofErr w:type="spellEnd"/>
      <w:r w:rsidR="006270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85 655 26 65, email: mosir_siemiatycze@tlen.pl, </w:t>
      </w:r>
      <w:r w:rsidR="00F21245" w:rsidRPr="00F21245">
        <w:rPr>
          <w:rFonts w:ascii="Times New Roman" w:eastAsia="Times New Roman" w:hAnsi="Times New Roman" w:cs="Times New Roman"/>
          <w:sz w:val="24"/>
          <w:szCs w:val="24"/>
          <w:lang w:eastAsia="pl-PL"/>
        </w:rPr>
        <w:t>www.mosir-siemiatycze.info</w:t>
      </w:r>
      <w:r w:rsidR="00F2124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B15D0" w:rsidRPr="009B15D0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Impreza odbywa się we współpracy z </w:t>
      </w:r>
      <w:r w:rsidR="006270DA">
        <w:rPr>
          <w:rFonts w:ascii="Times New Roman" w:eastAsia="Times New Roman" w:hAnsi="Times New Roman" w:cs="Times New Roman"/>
          <w:sz w:val="24"/>
          <w:szCs w:val="24"/>
          <w:lang w:eastAsia="pl-PL"/>
        </w:rPr>
        <w:t>Lekkoatletycznym Klubem Sportowym „Sprinter” Siemiatycze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B15D0" w:rsidRPr="009B15D0" w:rsidRDefault="009B15D0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5D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II. TERMIN, DYSTANSE, TRASY</w:t>
      </w:r>
    </w:p>
    <w:p w:rsidR="009517CF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1F17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Biuro zawodów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mieściło się </w:t>
      </w:r>
      <w:r w:rsidR="004D3991" w:rsidRPr="001F17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ul. Sportowej </w:t>
      </w:r>
      <w:r w:rsidR="009517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Siemiatyczach przy Plaży </w:t>
      </w:r>
      <w:r w:rsidR="004D3991" w:rsidRPr="001F17B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Miejskiej na Zalewie nr 2.</w:t>
      </w:r>
    </w:p>
    <w:p w:rsidR="002754F2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7047F0" w:rsidRPr="007047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Mini</w:t>
      </w:r>
      <w:r w:rsidRPr="007047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Triathlon</w:t>
      </w:r>
      <w:r w:rsidR="007047F0" w:rsidRPr="007047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Siemiatycki</w:t>
      </w:r>
      <w:r w:rsidRPr="007047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201</w:t>
      </w:r>
      <w:r w:rsidR="003D29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odbędzie się w dniu </w:t>
      </w:r>
      <w:r w:rsidR="007047F0" w:rsidRPr="007047F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D291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7047F0" w:rsidRPr="007047F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3D291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7047F0" w:rsidRPr="007047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17CF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4376B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Start i Meta.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Start znajdować się będzie n</w:t>
      </w:r>
      <w:r w:rsidR="00D756EF" w:rsidRPr="004376BF">
        <w:rPr>
          <w:rFonts w:ascii="Times New Roman" w:eastAsia="Times New Roman" w:hAnsi="Times New Roman" w:cs="Times New Roman"/>
          <w:sz w:val="24"/>
          <w:szCs w:val="24"/>
          <w:lang w:eastAsia="pl-PL"/>
        </w:rPr>
        <w:t>a terenie Plaży Miejskiej w Siemiatyczach</w:t>
      </w:r>
      <w:r w:rsidR="004376BF" w:rsidRPr="004376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 Sportowej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Meta na ul. </w:t>
      </w:r>
      <w:r w:rsidR="004376BF" w:rsidRPr="004376BF">
        <w:rPr>
          <w:rFonts w:ascii="Times New Roman" w:eastAsia="Times New Roman" w:hAnsi="Times New Roman" w:cs="Times New Roman"/>
          <w:sz w:val="24"/>
          <w:szCs w:val="24"/>
          <w:lang w:eastAsia="pl-PL"/>
        </w:rPr>
        <w:t>Sportowej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Start kategorii junior o godz. 14:00, start kategorii </w:t>
      </w:r>
      <w:proofErr w:type="spellStart"/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>open</w:t>
      </w:r>
      <w:proofErr w:type="spellEnd"/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15:00.</w:t>
      </w:r>
      <w:r w:rsidRPr="009B15D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2754F2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6344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Pływanie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kategoria junior 0,10 km, kategoria </w:t>
      </w:r>
      <w:proofErr w:type="spellStart"/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>open</w:t>
      </w:r>
      <w:proofErr w:type="spellEnd"/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0,20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 (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>Zalew nr 2 w Siemiatyczach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spodziewana temperatura wody w 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>sierpniu: 19-24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°C, start z Plaży Miejskiej.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Zalecany start w czepkach.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przypadku, gdy temperatura wody spadnie poniżej 14°C obowiązuje nakaz pływania w piankach neoprenowych, triathlonowych.</w:t>
      </w:r>
      <w:r w:rsidRPr="009B15D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2754F2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6344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Rower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kategoria junior 3,0 km (dojazd do pętli 0,35 km, następnie 1 pętla 2,3 km, dojazd do strefy zmian 0,35 km) </w:t>
      </w:r>
    </w:p>
    <w:p w:rsidR="002754F2" w:rsidRDefault="002754F2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kategoria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5,3 km (dojazd do pętli 0,35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km, następnie 2 pętle okólne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>2,3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 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>trasą terenowa dla rowerów górskich, dojazd do strefy zmia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 0,35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B69" w:rsidRDefault="002754F2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rasa pofałdowana, 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>biegnąca leśnym szlakiem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 całej trasie ruch drogowy zamknięty. Kask </w:t>
      </w:r>
      <w:r w:rsidR="006344BD" w:rsidRPr="006344BD">
        <w:rPr>
          <w:rFonts w:ascii="Times New Roman" w:eastAsia="Times New Roman" w:hAnsi="Times New Roman" w:cs="Times New Roman"/>
          <w:sz w:val="24"/>
          <w:szCs w:val="24"/>
          <w:lang w:eastAsia="pl-PL"/>
        </w:rPr>
        <w:t>zalecany – start bez kasku na własną odpowiedzialność oraz za zgoda opiekuna prawnego w przypadku osób niepełnoletnich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B15D0" w:rsidRPr="009B15D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2754F2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Pr="00E34E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Bieg</w:t>
      </w:r>
      <w:r w:rsidR="00B02BD9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kategoria junior 1,5 km </w:t>
      </w:r>
      <w:r w:rsidR="002754F2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2754F2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>dobiegnięcie do p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>ętli 0,35</w:t>
      </w:r>
      <w:r w:rsidR="002754F2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k, 1</w:t>
      </w:r>
      <w:r w:rsidR="002754F2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pętl</w:t>
      </w:r>
      <w:r w:rsidR="002754F2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2754F2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>0,8</w:t>
      </w:r>
      <w:r w:rsidR="002754F2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>, dobiegnięcie do mety 0,35</w:t>
      </w:r>
      <w:r w:rsidR="002754F2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</w:t>
      </w:r>
      <w:r w:rsidR="002754F2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2754F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754F2" w:rsidRDefault="002754F2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kategoria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2BD9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>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 (</w:t>
      </w:r>
      <w:r w:rsidR="00E34EF5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>dobiegnięcie do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ętli 0,35</w:t>
      </w:r>
      <w:r w:rsidR="00E34EF5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k, 1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pętl</w:t>
      </w:r>
      <w:r w:rsidR="00E34EF5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2,</w:t>
      </w:r>
      <w:r w:rsidR="00E34EF5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dobiegnięcie do mety 0,35</w:t>
      </w:r>
      <w:r w:rsidR="00E34EF5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9517CF" w:rsidRDefault="002754F2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rasa </w:t>
      </w:r>
      <w:r w:rsidR="00E34EF5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identyczna jak dla rowerów, bieg przełajowy.</w:t>
      </w:r>
    </w:p>
    <w:p w:rsidR="009517CF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Pr="00E34E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Strefa zmian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strefa zmian zlokalizowana będzie na</w:t>
      </w:r>
      <w:r w:rsidR="00E34EF5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deptaku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Plaży Miejskiej w </w:t>
      </w:r>
      <w:r w:rsidR="00E34EF5" w:rsidRPr="00E34EF5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Siemiatyczach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B15D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B15D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br/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Pr="00166F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Punkty odżywiania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trasie biegowej jeden punkt</w:t>
      </w:r>
      <w:r w:rsidR="00166F88" w:rsidRPr="00166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wbiegnięciu oraz wybiegnięciu z pętli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66F88" w:rsidRPr="00166F88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punktach dostępna będzie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6F88" w:rsidRPr="00166F88">
        <w:rPr>
          <w:rFonts w:ascii="Times New Roman" w:eastAsia="Times New Roman" w:hAnsi="Times New Roman" w:cs="Times New Roman"/>
          <w:sz w:val="24"/>
          <w:szCs w:val="24"/>
          <w:lang w:eastAsia="pl-PL"/>
        </w:rPr>
        <w:t>woda mineralna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6F88" w:rsidRPr="00166F88">
        <w:rPr>
          <w:rFonts w:ascii="Times New Roman" w:eastAsia="Times New Roman" w:hAnsi="Times New Roman" w:cs="Times New Roman"/>
          <w:sz w:val="24"/>
          <w:szCs w:val="24"/>
          <w:lang w:eastAsia="pl-PL"/>
        </w:rPr>
        <w:t>niegazowana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517CF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Pr="004D39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Toalety</w:t>
      </w:r>
      <w:r w:rsidR="009517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zlokalizowane blisko strefy </w:t>
      </w:r>
      <w:r w:rsidR="004D3991" w:rsidRPr="004D399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 -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4D3991" w:rsidRPr="004D3991">
        <w:rPr>
          <w:rFonts w:ascii="Times New Roman" w:eastAsia="Times New Roman" w:hAnsi="Times New Roman" w:cs="Times New Roman"/>
          <w:sz w:val="24"/>
          <w:szCs w:val="24"/>
          <w:lang w:eastAsia="pl-PL"/>
        </w:rPr>
        <w:t>okolicach mety.</w:t>
      </w:r>
    </w:p>
    <w:p w:rsidR="009B15D0" w:rsidRPr="009B15D0" w:rsidRDefault="004D3991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9B15D0" w:rsidRPr="00FE35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Pomiar czasu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FE35B4" w:rsidRPr="00FE35B4">
        <w:rPr>
          <w:rFonts w:ascii="Times New Roman" w:eastAsia="Times New Roman" w:hAnsi="Times New Roman" w:cs="Times New Roman"/>
          <w:sz w:val="24"/>
          <w:szCs w:val="24"/>
          <w:lang w:eastAsia="pl-PL"/>
        </w:rPr>
        <w:t>ręczny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B15D0" w:rsidRPr="009B15D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BE4F6C" w:rsidRDefault="00BE4F6C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9B15D0" w:rsidRPr="009B15D0" w:rsidRDefault="009B15D0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5D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III. KLASYFIKACJE i KATEGORIE WIEKOWE</w:t>
      </w:r>
    </w:p>
    <w:p w:rsidR="006A4759" w:rsidRPr="006A4759" w:rsidRDefault="006A4759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47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Kobiety:</w:t>
      </w:r>
      <w:r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junior (uczennice szkół gimnazjalnych), </w:t>
      </w:r>
      <w:proofErr w:type="spellStart"/>
      <w:r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>open</w:t>
      </w:r>
      <w:proofErr w:type="spellEnd"/>
      <w:r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(uczennice szkół </w:t>
      </w:r>
      <w:proofErr w:type="spellStart"/>
      <w:r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>ponadgimnazjalnych</w:t>
      </w:r>
      <w:proofErr w:type="spellEnd"/>
      <w:r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pozostali), Siemiatyczanka</w:t>
      </w:r>
    </w:p>
    <w:p w:rsidR="003B4785" w:rsidRDefault="00AC7B69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47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Mężczyźni</w:t>
      </w:r>
      <w:r w:rsidR="006A4759" w:rsidRPr="006A47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6A4759"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junior (uczniowie szkół gimnazjalnych), </w:t>
      </w:r>
      <w:proofErr w:type="spellStart"/>
      <w:r w:rsidR="006A4759"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>open</w:t>
      </w:r>
      <w:proofErr w:type="spellEnd"/>
      <w:r w:rsidR="006A4759"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(uczniowie szkół </w:t>
      </w:r>
      <w:proofErr w:type="spellStart"/>
      <w:r w:rsidR="006A4759"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>ponadgimnazjalnych</w:t>
      </w:r>
      <w:proofErr w:type="spellEnd"/>
      <w:r w:rsidR="006A4759"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pozostali), Siemiatyczanin</w:t>
      </w:r>
    </w:p>
    <w:p w:rsidR="003B4785" w:rsidRDefault="003B4785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478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Warunek kategorii </w:t>
      </w:r>
      <w:r w:rsidR="006A4759"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Siemiatyczanin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/Siemiatyczanka</w:t>
      </w:r>
    </w:p>
    <w:p w:rsidR="009B15D0" w:rsidRPr="009B15D0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 przynależności do kategorii </w:t>
      </w:r>
      <w:r w:rsidR="006A4759"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Siemiatyczanin/Siemiatyczanka 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decyduje udokumentowanie stałego lub czasowego miejsca zameldowa</w:t>
      </w:r>
      <w:r w:rsidR="000D5997" w:rsidRPr="006A4759"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</w:p>
    <w:p w:rsidR="00BE4F6C" w:rsidRDefault="00BE4F6C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9B15D0" w:rsidRPr="009B15D0" w:rsidRDefault="009B15D0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5D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IV. NAGRODY</w:t>
      </w:r>
    </w:p>
    <w:p w:rsidR="003B4785" w:rsidRDefault="009B15D0" w:rsidP="00951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886">
        <w:rPr>
          <w:rFonts w:ascii="Times New Roman" w:hAnsi="Times New Roman" w:cs="Times New Roman"/>
          <w:sz w:val="24"/>
          <w:szCs w:val="24"/>
        </w:rPr>
        <w:t xml:space="preserve">1. Zdobywcy miejsc I-III w kategoriach wiekowych kobiet i mężczyzn otrzymają pamiątkowe </w:t>
      </w:r>
      <w:r w:rsidR="00E93A5F" w:rsidRPr="00890886">
        <w:rPr>
          <w:rFonts w:ascii="Times New Roman" w:hAnsi="Times New Roman" w:cs="Times New Roman"/>
          <w:sz w:val="24"/>
          <w:szCs w:val="24"/>
        </w:rPr>
        <w:t>trofea sportowe</w:t>
      </w:r>
      <w:r w:rsidR="003B4785">
        <w:rPr>
          <w:rFonts w:ascii="Times New Roman" w:hAnsi="Times New Roman" w:cs="Times New Roman"/>
          <w:sz w:val="24"/>
          <w:szCs w:val="24"/>
        </w:rPr>
        <w:t xml:space="preserve"> i drobne nagrody rzeczowe.</w:t>
      </w:r>
    </w:p>
    <w:p w:rsidR="003B4785" w:rsidRDefault="0013107B" w:rsidP="00951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15D0" w:rsidRPr="00890886">
        <w:rPr>
          <w:rFonts w:ascii="Times New Roman" w:hAnsi="Times New Roman" w:cs="Times New Roman"/>
          <w:sz w:val="24"/>
          <w:szCs w:val="24"/>
        </w:rPr>
        <w:t xml:space="preserve">. Zdobywcy miejsc I-III w kategorii </w:t>
      </w:r>
      <w:r w:rsidR="00E93A5F" w:rsidRPr="00890886">
        <w:rPr>
          <w:rFonts w:ascii="Times New Roman" w:hAnsi="Times New Roman" w:cs="Times New Roman"/>
          <w:sz w:val="24"/>
          <w:szCs w:val="24"/>
        </w:rPr>
        <w:t>Siemiatyczanin</w:t>
      </w:r>
      <w:r w:rsidR="009B15D0" w:rsidRPr="00890886">
        <w:rPr>
          <w:rFonts w:ascii="Times New Roman" w:hAnsi="Times New Roman" w:cs="Times New Roman"/>
          <w:sz w:val="24"/>
          <w:szCs w:val="24"/>
        </w:rPr>
        <w:t xml:space="preserve"> kobiet i mężczyzn otrzymają pamiątkowe </w:t>
      </w:r>
      <w:r w:rsidR="00E93A5F" w:rsidRPr="00890886">
        <w:rPr>
          <w:rFonts w:ascii="Times New Roman" w:hAnsi="Times New Roman" w:cs="Times New Roman"/>
          <w:sz w:val="24"/>
          <w:szCs w:val="24"/>
        </w:rPr>
        <w:t>trofea sportowe</w:t>
      </w:r>
      <w:r w:rsidR="009B15D0" w:rsidRPr="008908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785" w:rsidRDefault="0013107B" w:rsidP="00951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90886" w:rsidRPr="00890886">
        <w:rPr>
          <w:rFonts w:ascii="Times New Roman" w:hAnsi="Times New Roman" w:cs="Times New Roman"/>
          <w:sz w:val="24"/>
          <w:szCs w:val="24"/>
        </w:rPr>
        <w:t>. Dodatkowo wśród uczestników losowane są drobne nagrody i upominki.</w:t>
      </w:r>
      <w:r w:rsidR="009B15D0" w:rsidRPr="0089088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4</w:t>
      </w:r>
      <w:r w:rsidR="003B4785">
        <w:rPr>
          <w:rFonts w:ascii="Times New Roman" w:hAnsi="Times New Roman" w:cs="Times New Roman"/>
          <w:sz w:val="24"/>
          <w:szCs w:val="24"/>
        </w:rPr>
        <w:t xml:space="preserve">. </w:t>
      </w:r>
      <w:r w:rsidR="009B15D0" w:rsidRPr="00890886">
        <w:rPr>
          <w:rFonts w:ascii="Times New Roman" w:hAnsi="Times New Roman" w:cs="Times New Roman"/>
          <w:sz w:val="24"/>
          <w:szCs w:val="24"/>
        </w:rPr>
        <w:t>Odbiór osobisty, wyłącznie podcza</w:t>
      </w:r>
      <w:r w:rsidR="003B4785">
        <w:rPr>
          <w:rFonts w:ascii="Times New Roman" w:hAnsi="Times New Roman" w:cs="Times New Roman"/>
          <w:sz w:val="24"/>
          <w:szCs w:val="24"/>
        </w:rPr>
        <w:t xml:space="preserve">s ceremonii wręczania nagród. </w:t>
      </w:r>
    </w:p>
    <w:p w:rsidR="003B4785" w:rsidRDefault="0013107B" w:rsidP="00951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B15D0" w:rsidRPr="00890886">
        <w:rPr>
          <w:rFonts w:ascii="Times New Roman" w:hAnsi="Times New Roman" w:cs="Times New Roman"/>
          <w:sz w:val="24"/>
          <w:szCs w:val="24"/>
        </w:rPr>
        <w:t>. Organizator zastrzega sobie prawo do wprowadzenia dodatkowych</w:t>
      </w:r>
      <w:r w:rsidR="000D5997" w:rsidRPr="00890886">
        <w:rPr>
          <w:rFonts w:ascii="Times New Roman" w:hAnsi="Times New Roman" w:cs="Times New Roman"/>
          <w:sz w:val="24"/>
          <w:szCs w:val="24"/>
        </w:rPr>
        <w:t xml:space="preserve"> kategorii i</w:t>
      </w:r>
      <w:r w:rsidR="009B15D0" w:rsidRPr="00890886">
        <w:rPr>
          <w:rFonts w:ascii="Times New Roman" w:hAnsi="Times New Roman" w:cs="Times New Roman"/>
          <w:sz w:val="24"/>
          <w:szCs w:val="24"/>
        </w:rPr>
        <w:t xml:space="preserve"> nagród</w:t>
      </w:r>
      <w:r w:rsidR="003B47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15D0" w:rsidRPr="00890886" w:rsidRDefault="0013107B" w:rsidP="00951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B15D0" w:rsidRPr="00890886">
        <w:rPr>
          <w:rFonts w:ascii="Times New Roman" w:hAnsi="Times New Roman" w:cs="Times New Roman"/>
          <w:sz w:val="24"/>
          <w:szCs w:val="24"/>
        </w:rPr>
        <w:t>. Warunkiem otrzymania nagród jest ukończenie triathlonu.</w:t>
      </w:r>
    </w:p>
    <w:p w:rsidR="00BE4F6C" w:rsidRDefault="00BE4F6C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9B15D0" w:rsidRPr="009B15D0" w:rsidRDefault="009B15D0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5D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V. WARUNKI UCZESTNICTWA</w:t>
      </w:r>
    </w:p>
    <w:p w:rsidR="003B478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1. W zawodach mogą wziąć udział osoby, które podpiszą oświadczenie o braku przeciwwskazań medycznych do udziału w imprezie</w:t>
      </w:r>
      <w:r w:rsidR="000075B1" w:rsidRPr="000075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 ewentualnym starcie bez kasku na własną odpowiedzialność</w:t>
      </w:r>
      <w:r w:rsidR="003B478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B478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przypadku zawodniczek i zawodników niepełnoletnich wymagana będzie pisemna zgoda na udział w zawodach opiekuna prawnego</w:t>
      </w:r>
      <w:r w:rsidR="000075B1" w:rsidRPr="000075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ewentualna zgoda na start bez kasku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B4785" w:rsidRDefault="003B4785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15D0" w:rsidRPr="009B15D0" w:rsidRDefault="009B15D0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5D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VI. ZGŁOSZENIA I OPŁATA STARTOWA</w:t>
      </w:r>
    </w:p>
    <w:p w:rsidR="003B478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015050" w:rsidRPr="007C7B98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głoszenia do </w:t>
      </w:r>
      <w:r w:rsidR="00015050" w:rsidRPr="007C7B98">
        <w:rPr>
          <w:rFonts w:ascii="Times New Roman" w:eastAsia="Times New Roman" w:hAnsi="Times New Roman" w:cs="Times New Roman"/>
          <w:sz w:val="24"/>
          <w:szCs w:val="24"/>
          <w:lang w:eastAsia="pl-PL"/>
        </w:rPr>
        <w:t>Mini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Triathlon</w:t>
      </w:r>
      <w:r w:rsidR="00015050" w:rsidRPr="007C7B98">
        <w:rPr>
          <w:rFonts w:ascii="Times New Roman" w:eastAsia="Times New Roman" w:hAnsi="Times New Roman" w:cs="Times New Roman"/>
          <w:sz w:val="24"/>
          <w:szCs w:val="24"/>
          <w:lang w:eastAsia="pl-PL"/>
        </w:rPr>
        <w:t>u Siemiatyckiego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przyjmowane poprzez formularz zgłoszeniowy dostępny na stronie internetowej </w:t>
      </w:r>
      <w:proofErr w:type="spellStart"/>
      <w:r w:rsidR="00015050" w:rsidRPr="007C7B98">
        <w:rPr>
          <w:rFonts w:ascii="Times New Roman" w:eastAsia="Times New Roman" w:hAnsi="Times New Roman" w:cs="Times New Roman"/>
          <w:sz w:val="24"/>
          <w:szCs w:val="24"/>
          <w:lang w:eastAsia="pl-PL"/>
        </w:rPr>
        <w:t>www.mosir-siemiatycze.info</w:t>
      </w:r>
      <w:proofErr w:type="spellEnd"/>
      <w:r w:rsidR="00015050" w:rsidRPr="007C7B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(od 1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5050" w:rsidRPr="007C7B98">
        <w:rPr>
          <w:rFonts w:ascii="Times New Roman" w:eastAsia="Times New Roman" w:hAnsi="Times New Roman" w:cs="Times New Roman"/>
          <w:sz w:val="24"/>
          <w:szCs w:val="24"/>
          <w:lang w:eastAsia="pl-PL"/>
        </w:rPr>
        <w:t>lipca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E546A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15050" w:rsidRPr="007C7B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r.).</w:t>
      </w:r>
    </w:p>
    <w:p w:rsidR="003B478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Zgłoszenia </w:t>
      </w:r>
      <w:proofErr w:type="spellStart"/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on-</w:t>
      </w:r>
      <w:r w:rsidR="00E546A8">
        <w:rPr>
          <w:rFonts w:ascii="Times New Roman" w:eastAsia="Times New Roman" w:hAnsi="Times New Roman" w:cs="Times New Roman"/>
          <w:sz w:val="24"/>
          <w:szCs w:val="24"/>
          <w:lang w:eastAsia="pl-PL"/>
        </w:rPr>
        <w:t>line</w:t>
      </w:r>
      <w:proofErr w:type="spellEnd"/>
      <w:r w:rsidR="00E54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przyjmowane do dnia 21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7C42" w:rsidRPr="000C7C42">
        <w:rPr>
          <w:rFonts w:ascii="Times New Roman" w:eastAsia="Times New Roman" w:hAnsi="Times New Roman" w:cs="Times New Roman"/>
          <w:sz w:val="24"/>
          <w:szCs w:val="24"/>
          <w:lang w:eastAsia="pl-PL"/>
        </w:rPr>
        <w:t>sierpnia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E546A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C7C42" w:rsidRPr="000C7C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 tym terminie zgłoszenie będzie możliwe jedynie w Biurze Zawodów w </w:t>
      </w:r>
      <w:r w:rsidR="000C7C42" w:rsidRPr="000C7C42">
        <w:rPr>
          <w:rFonts w:ascii="Times New Roman" w:eastAsia="Times New Roman" w:hAnsi="Times New Roman" w:cs="Times New Roman"/>
          <w:sz w:val="24"/>
          <w:szCs w:val="24"/>
          <w:lang w:eastAsia="pl-PL"/>
        </w:rPr>
        <w:t>dniu zawodów 2</w:t>
      </w:r>
      <w:r w:rsidR="00E546A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C7C42" w:rsidRPr="000C7C42">
        <w:rPr>
          <w:rFonts w:ascii="Times New Roman" w:eastAsia="Times New Roman" w:hAnsi="Times New Roman" w:cs="Times New Roman"/>
          <w:sz w:val="24"/>
          <w:szCs w:val="24"/>
          <w:lang w:eastAsia="pl-PL"/>
        </w:rPr>
        <w:t>.08.201</w:t>
      </w:r>
      <w:r w:rsidR="00E546A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C7C42" w:rsidRPr="000C7C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3B478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3. Za zgłoszenie uważa się dostarczenie prawidłowo wypełnionego formularza zgłoszeniowego i podpisanego oświadczenia</w:t>
      </w:r>
      <w:r w:rsidR="00EE0969" w:rsidRPr="00EE0969">
        <w:rPr>
          <w:rFonts w:ascii="Times New Roman" w:eastAsia="Times New Roman" w:hAnsi="Times New Roman" w:cs="Times New Roman"/>
          <w:sz w:val="24"/>
          <w:szCs w:val="24"/>
          <w:lang w:eastAsia="pl-PL"/>
        </w:rPr>
        <w:t>!!!!</w:t>
      </w:r>
    </w:p>
    <w:p w:rsidR="003B4785" w:rsidRPr="00AC7B69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Limit uczestników w </w:t>
      </w:r>
      <w:r w:rsidR="00874773"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 </w:t>
      </w:r>
      <w:r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>Triathlon</w:t>
      </w:r>
      <w:r w:rsidR="00874773"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>ie Siemiatyckim</w:t>
      </w:r>
      <w:r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74773"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>wynosi 1</w:t>
      </w:r>
      <w:r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>00 osób. Organizator zastrzega sobie prawo wcześniejszego zamknięcia zapisów w przypadku wypełnienia się limitu zgłoszeń.</w:t>
      </w:r>
    </w:p>
    <w:p w:rsidR="003B478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>Start w Mini Triathlonie Siemiatyckim jest bezpłatny i nie wymaga wniesienia żadnej opłaty startowej.</w:t>
      </w:r>
    </w:p>
    <w:p w:rsidR="009B15D0" w:rsidRPr="00AC7B69" w:rsidRDefault="00874773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9B15D0"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Zawodnicy </w:t>
      </w:r>
      <w:r w:rsidR="009B15D0"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>ubezpiecz</w:t>
      </w:r>
      <w:r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>ają się od</w:t>
      </w:r>
      <w:r w:rsidR="009B15D0"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NNW </w:t>
      </w:r>
      <w:r w:rsidRPr="00AC7B69">
        <w:rPr>
          <w:rFonts w:ascii="Times New Roman" w:eastAsia="Times New Roman" w:hAnsi="Times New Roman" w:cs="Times New Roman"/>
          <w:sz w:val="24"/>
          <w:szCs w:val="24"/>
          <w:lang w:eastAsia="pl-PL"/>
        </w:rPr>
        <w:t>we własnym zakresie.</w:t>
      </w:r>
    </w:p>
    <w:p w:rsidR="003B4785" w:rsidRPr="009B15D0" w:rsidRDefault="003B4785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9B15D0" w:rsidRPr="009B15D0" w:rsidRDefault="008E75DE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VI</w:t>
      </w:r>
      <w:r w:rsidR="009B15D0" w:rsidRPr="009B15D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I. OCHRONA DANYCH OSOBOWYCH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Dane osobowe uczestników 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>Mini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Triathlon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>u Siemiatyckiego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przetwarzane w celach przeprowadzenia imprezy, wyłonienia zwycięzcy i przyznania, wydania,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odbioru i rozliczenia nagrody.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Dane osobowe uczestników 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>Mini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Triathlon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>u Siemiatyckiego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wykorzystywane zgodnie z warunkami określonymi w ustawie z dnia 29 sierpnia 1997 r. o ochronie danych osobowych (tekst jednolity: Dz. U. z 2002 r., Nr 101 poz. 926). Administratorem dan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ych osobowych jest Organizator.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Przetwarzanie danych, o których mowa w ustępie 1 niniejszego paragrafu w związku z udziałem w 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 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Triathlon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>ie Siemiatyckim,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obejmuje także publikację imienia i nazwiska uczestnika wraz z nazwą miejscowości, w której zamieszkuje - w każdy sposób, w jaki publikowany lub 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rozpowszechniany będzie projekt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Uczestnik ma prawo wglądu do swoich danych 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 oraz ich poprawiania.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5. Podanie danych osobowych oraz wyrażenie zgody na ich przetwarzanie jest dobrowolne, lecz ich niepodanie lub brak zgody na ich przetwarzanie uniemożliwia udział w 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>Mini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Triathlon</w:t>
      </w:r>
      <w:r w:rsidR="00874773" w:rsidRPr="00874773">
        <w:rPr>
          <w:rFonts w:ascii="Times New Roman" w:eastAsia="Times New Roman" w:hAnsi="Times New Roman" w:cs="Times New Roman"/>
          <w:sz w:val="24"/>
          <w:szCs w:val="24"/>
          <w:lang w:eastAsia="pl-PL"/>
        </w:rPr>
        <w:t>ie Siemiatyckim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 Przez przekazanie do organizatora, prawidłowo wypełnionego i podpisanego formularza zgłoszeniowego uczestnik wyraża zgodę i zezwala na wykorzystanie podanych przez niego danych osobowych na potrzeby przesłania do uczestnika informacji o przyszłych imprezach, produktach handlowych, a także na wewnętrzne potrzeby administracyjne i analityczne, zgodnie z ustawą o ochronie o danych osobowych z dnia 29 sierpnia 1997 r., Dz. U. nr 33, poza 883. Uczestnikowi przysługuje prawo do wycofania takiej zgody i może to zrobić w dowolnym momencie kierując koresp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ondencję na adres organizatora.</w:t>
      </w:r>
    </w:p>
    <w:p w:rsidR="009B15D0" w:rsidRPr="009B15D0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Wszystkie informacje dotyczące uczestników uzyskane przez organizatora i zawarte w formularzu startowym zostaną zapisane w sposób elektroniczny i w każdym wypadku będą wykorzystywane zgodnie z ustawą o ochronie o danych osobowych z dnia 29 sierpnia 1997 </w:t>
      </w:r>
      <w:proofErr w:type="spellStart"/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, dziennik ustaw nr 133, poza 883. Organizator nie będzie ujawniał tych informacji żadnym osobom trzecim.</w:t>
      </w:r>
    </w:p>
    <w:p w:rsidR="00BE4F6C" w:rsidRDefault="00BE4F6C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:rsidR="009B15D0" w:rsidRPr="009B15D0" w:rsidRDefault="008E75DE" w:rsidP="009517C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8E75D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VIII</w:t>
      </w:r>
      <w:r w:rsidR="009B15D0" w:rsidRPr="009B15D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. UWAGI KOŃCOWE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Wszystkich uczestników </w:t>
      </w:r>
      <w:r w:rsidR="008E75DE"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>Mini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Triathlon</w:t>
      </w:r>
      <w:r w:rsidR="008E75DE"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>u Siemiatyckiego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obowiązuje niniejszy regulamin.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Organizator zastrzega sobie prawo do przeprowadzenia z każdym z uczestników wywiadu, robienia mu zdjęć i filmowania na potrzeby reklamowe, promocyjne, wykorzystania w Internecie lub w transmisjach radiowo-telewizyjnych or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az na inne potrzeby komercyjne.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3. Organizator zastrzega sobie prawo do nieodpłatnego wykorzystywania na całym świecie wszelkich zdjęć, materiałów filmowych, wywiadów i nagrań dźwiękowych przedstawiających uczestników triathlonu. Mogą one być wykorzystane przez Organizatora poprzez umieszczanie na nośnikach typu CD-Rom, DVD, w katalogach oraz mediach, na stronach internetowych, w gazetach i na wystawach, jak również na potrzeby promocyjno - reklamowe związane z działalnością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prowadzoną przez Organizatora.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4. Na miejsce Imprezy zabrania się wnoszenia środków odurzających, nielegalnych substancji, środków podnoszących wydajność fizyczną oraz środków alkoholowych jakiegokolwiek rodzaju. Uczestnikom zabrania się zażywania takich środków i substancji zarówno przed jak i podczas Imprezy pod warunkiem wykluczenia z niego. W wypadku stwierdzenia, że uczestnik narusza powyższy zakaz, organizator zastrzega sobie możliwość niedopuszczenia go do udziału w zawodach lub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wykluczenia go w jego trakcie.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Przez przekazanie do organizatora, prawidłowo wypełnionego i podpisanego formularza zgłoszeniowego uczestnik wyraża zgodę i zezwala na wykorzystanie podanych przez niego danych osobowych na potrzeby przesłania do uczestnika informacji o przyszłych imprezach, produktach handlowych, a także na wewnętrzne potrzeby administracyjne i analityczne, zgodnie z ustawą o ochronie o danych osobowych z dnia 29 sierpnia 1997 r., Dz. U. nr 33, poza 883. Uczestnikowi przysługuje prawo do wycofania takiej zgody i może to zrobić w dowolnym momencie kierując koresp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ondencję na adres organizatora.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Wszystkie informacje dotyczące uczestników uzyskane przez organizatora i zawarte w formularzu startowym zostaną zapisane w sposób elektroniczny i w każdym wypadku będą wykorzystywane zgodnie z ustawą o ochronie o danych osobowych z dnia 29 sierpnia 1997 </w:t>
      </w:r>
      <w:proofErr w:type="spellStart"/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, dziennik ustaw nr 133, poza 883. Organizator nie będzie ujawniał tych in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formacji żadnym osobom trzecim.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7. Każdy uczestnik Imprezy jest zobowiązany do umieszczenia</w:t>
      </w:r>
      <w:r w:rsidR="008E75DE"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 wskazanym przez organizatora miejscu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numeru startowego podczas jazdy rowerowej</w:t>
      </w:r>
      <w:r w:rsidR="008E75DE"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biegu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pod karą dyskwalifikacji.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8. Organizator zapewnia doraźną opiekę medy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czną na trasie i mecie zawodów.</w:t>
      </w:r>
    </w:p>
    <w:p w:rsidR="00F47205" w:rsidRDefault="009B15D0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9. Organizator zapewnia zabezpieczenie wodne (WOPR)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trakcie rywalizacji w wodzie</w:t>
      </w:r>
    </w:p>
    <w:p w:rsidR="00F47205" w:rsidRDefault="008E75DE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10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Organizator nie odpowiada za rze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czy zgubione w trakcie imprezy.</w:t>
      </w:r>
    </w:p>
    <w:p w:rsidR="00F47205" w:rsidRDefault="008E75DE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Wyniki będą opublikowane na stronie internetowej imprezy </w:t>
      </w:r>
      <w:proofErr w:type="spellStart"/>
      <w:r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>www.mosir-siemiatycze.info</w:t>
      </w:r>
      <w:proofErr w:type="spellEnd"/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</w:t>
      </w:r>
      <w:r w:rsidR="00F47205">
        <w:rPr>
          <w:rFonts w:ascii="Times New Roman" w:eastAsia="Times New Roman" w:hAnsi="Times New Roman" w:cs="Times New Roman"/>
          <w:sz w:val="24"/>
          <w:szCs w:val="24"/>
          <w:lang w:eastAsia="pl-PL"/>
        </w:rPr>
        <w:t>rzekazane do informacji mediów.</w:t>
      </w:r>
    </w:p>
    <w:p w:rsidR="00F47205" w:rsidRDefault="008E75DE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Organizator zastrzega sobie prawo odwołania imprezy bez podawania przyczyn. Triathlon odbędzie się bez względu na pogodę. W przypadku braku możliwości przeprowadzenia konkurencji pływackiej (czerwona flaga), </w:t>
      </w:r>
      <w:r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>rozegrane zostaną tylko jazda na rowerze i bieg.</w:t>
      </w:r>
    </w:p>
    <w:p w:rsidR="009B15D0" w:rsidRPr="009B15D0" w:rsidRDefault="008E75DE" w:rsidP="009517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75DE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9B15D0" w:rsidRPr="009B15D0">
        <w:rPr>
          <w:rFonts w:ascii="Times New Roman" w:eastAsia="Times New Roman" w:hAnsi="Times New Roman" w:cs="Times New Roman"/>
          <w:sz w:val="24"/>
          <w:szCs w:val="24"/>
          <w:lang w:eastAsia="pl-PL"/>
        </w:rPr>
        <w:t>. W sprawach nieobjętych regulaminem rozstrzyga Organizator.</w:t>
      </w:r>
    </w:p>
    <w:p w:rsidR="00FD7B16" w:rsidRPr="006270DA" w:rsidRDefault="00D11CE2" w:rsidP="009517CF">
      <w:pPr>
        <w:spacing w:after="0" w:line="240" w:lineRule="auto"/>
        <w:jc w:val="both"/>
        <w:rPr>
          <w:color w:val="FF0000"/>
        </w:rPr>
      </w:pPr>
    </w:p>
    <w:sectPr w:rsidR="00FD7B16" w:rsidRPr="006270DA" w:rsidSect="00B31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4C6A"/>
    <w:multiLevelType w:val="multilevel"/>
    <w:tmpl w:val="A75E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483D58"/>
    <w:multiLevelType w:val="multilevel"/>
    <w:tmpl w:val="F2D0A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15D0"/>
    <w:rsid w:val="000075B1"/>
    <w:rsid w:val="00015050"/>
    <w:rsid w:val="00090C43"/>
    <w:rsid w:val="000C7C42"/>
    <w:rsid w:val="000D5997"/>
    <w:rsid w:val="000F535B"/>
    <w:rsid w:val="0013107B"/>
    <w:rsid w:val="00166F88"/>
    <w:rsid w:val="001F17BB"/>
    <w:rsid w:val="00240972"/>
    <w:rsid w:val="002754F2"/>
    <w:rsid w:val="003B4785"/>
    <w:rsid w:val="003D291B"/>
    <w:rsid w:val="004376BF"/>
    <w:rsid w:val="004C4631"/>
    <w:rsid w:val="004D3991"/>
    <w:rsid w:val="004E2320"/>
    <w:rsid w:val="0051114E"/>
    <w:rsid w:val="00591B39"/>
    <w:rsid w:val="006270DA"/>
    <w:rsid w:val="006344BD"/>
    <w:rsid w:val="006A4759"/>
    <w:rsid w:val="007047F0"/>
    <w:rsid w:val="007C7B98"/>
    <w:rsid w:val="00874773"/>
    <w:rsid w:val="00890886"/>
    <w:rsid w:val="008B411F"/>
    <w:rsid w:val="008C0A36"/>
    <w:rsid w:val="008E75DE"/>
    <w:rsid w:val="00901A0D"/>
    <w:rsid w:val="009517CF"/>
    <w:rsid w:val="009B15D0"/>
    <w:rsid w:val="00AA31FF"/>
    <w:rsid w:val="00AC7B69"/>
    <w:rsid w:val="00AD3336"/>
    <w:rsid w:val="00B02BD9"/>
    <w:rsid w:val="00B31172"/>
    <w:rsid w:val="00BE4F6C"/>
    <w:rsid w:val="00C4263B"/>
    <w:rsid w:val="00D11CE2"/>
    <w:rsid w:val="00D444F0"/>
    <w:rsid w:val="00D45382"/>
    <w:rsid w:val="00D756EF"/>
    <w:rsid w:val="00DA6A37"/>
    <w:rsid w:val="00E05730"/>
    <w:rsid w:val="00E34EF5"/>
    <w:rsid w:val="00E546A8"/>
    <w:rsid w:val="00E93A5F"/>
    <w:rsid w:val="00ED6A13"/>
    <w:rsid w:val="00EE0969"/>
    <w:rsid w:val="00F21245"/>
    <w:rsid w:val="00F47205"/>
    <w:rsid w:val="00FE3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172"/>
  </w:style>
  <w:style w:type="paragraph" w:styleId="Nagwek3">
    <w:name w:val="heading 3"/>
    <w:basedOn w:val="Normalny"/>
    <w:link w:val="Nagwek3Znak"/>
    <w:uiPriority w:val="9"/>
    <w:qFormat/>
    <w:rsid w:val="009B15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9B15D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tab-toggle">
    <w:name w:val="tab-toggle"/>
    <w:basedOn w:val="Domylnaczcionkaakapitu"/>
    <w:rsid w:val="009B15D0"/>
  </w:style>
  <w:style w:type="character" w:styleId="Pogrubienie">
    <w:name w:val="Strong"/>
    <w:basedOn w:val="Domylnaczcionkaakapitu"/>
    <w:uiPriority w:val="22"/>
    <w:qFormat/>
    <w:rsid w:val="009B15D0"/>
    <w:rPr>
      <w:b/>
      <w:bCs/>
    </w:rPr>
  </w:style>
  <w:style w:type="paragraph" w:styleId="NormalnyWeb">
    <w:name w:val="Normal (Web)"/>
    <w:basedOn w:val="Normalny"/>
    <w:uiPriority w:val="99"/>
    <w:unhideWhenUsed/>
    <w:rsid w:val="009B1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B15D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908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4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7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22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16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6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29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2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1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1379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9638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SIDCom</cp:lastModifiedBy>
  <cp:revision>6</cp:revision>
  <dcterms:created xsi:type="dcterms:W3CDTF">2014-12-29T09:55:00Z</dcterms:created>
  <dcterms:modified xsi:type="dcterms:W3CDTF">2015-01-02T07:36:00Z</dcterms:modified>
</cp:coreProperties>
</file>